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tubéreuse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citronellol; 3-methyl-4-(2,6,6-trimethyl-2-cyclohexen-1-yl)-3-buten-2-one; isoeugenol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P302+P352 - W PRZYPADKU KONTAKTU ZE SKÓRĄ: Dokładnie umyć wody z mydłem.</w:t>
              <w:br/>
              <w:t>P333+P313 - W przypadku podrażnienia lub wysypki skórnej: skonsultować się z lekarzem.</w:t>
              <w:br/>
              <w:t>P501 - Zawartość/pojemnik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3-methyl-4-(2,6,6-trimethyl-2-cyclohexen-1-yl)-3-buten-2-one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masy ciała)</w:t>
              <w:br/>
              <w:t>Acute Tox. 4 (Dermal), H312 (ATE=1100 mg/kg masy ciała)</w:t>
              <w:br/>
              <w:t>Acute Tox. 4 (Inhalation),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Ethanone, 1-(3-methyl-2-benzofuranyl)-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23911-56-0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429-100-6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masy ciała)</w:t>
              <w:br/>
              <w:t>Aquatic Acute 1, H400</w:t>
              <w:br/>
              <w:t>Aquatic Chronic 1, H410 (M=10)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Biała kwiat.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Ethanone, 1-(3-methyl-2-benzofuranyl)- (23911-56-0)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 – 2000 mg/kg masy ciała Animal: rat, Guideline: EU Method B.1 (Acute Toxicity (Oral)), Guideline: OECD Guideline 401 (Acute Oral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5,44 Temp.: 30 °C Concentration: 1 other</w:t>
            </w:r>
            <w:r w:rsidRPr="0069446B">
              <w:rPr>
                <w:rFonts w:hint="eastAsia"/>
                <w:noProof/>
                <w:lang w:eastAsia="ja-JP"/>
              </w:rPr>
              <w:t>: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5,44 Temp.: 30 °C Concentration: 1 other</w:t>
            </w:r>
            <w:r w:rsidRPr="0069446B">
              <w:rPr>
                <w:rFonts w:hint="eastAsia"/>
                <w:noProof/>
                <w:lang w:eastAsia="ja-JP"/>
              </w:rPr>
              <w:t>: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podrażnienie dróg oddechowych.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 mg/kg masy ciała Animal: rat, Animal sex: male, Guideline: OECD Guideline 408 (Repeated Dose 90-Day Oral Toxicity Study in Rodents)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50 mg/kg masy ciała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tubéreuse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10,9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Ethanone, 1-(3-methyl-2-benzofuranyl)- (23911-56-0)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15,6 mg/l Test organisms (species): other: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12,4 – 22,1 mg/l Test organisms (species): other: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tubéreuse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Ethanone, 1-(3-methyl-2-benzofuranyl)- (23911-56-0)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3-methyl-4-(2,6,6-trimethyl-2-cyclohexen-1-yl)-3-buten-2-one ; isoeugenol ; Ethanone, 1-(3-methyl-2-benzofuranyl)-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3-methyl-4-(2,6,6-trimethyl-2-cyclohexen-1-yl)-3-buten-2-one ; Ethanone, 1-(3-methyl-2-benzofuranyl)-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(Dermal)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toxicity (dermal), Category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(Inhalation)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toxicity (inhal.), Category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toxicity (oral), Category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Specific target organ toxicity – Single exposure, Category 3, Respiratory tract irritation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podrażnienie dróg oddechowych.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7.04.2026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7.04.2026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tubéreuse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tubéreuse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7.04.2026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AA92D0-9C21-4783-95C2-503DB8C4604A}"/>
</file>

<file path=customXml/itemProps3.xml><?xml version="1.0" encoding="utf-8"?>
<ds:datastoreItem xmlns:ds="http://schemas.openxmlformats.org/officeDocument/2006/customXml" ds:itemID="{F8DB796E-988F-4549-B50C-9254CF657E8E}"/>
</file>

<file path=customXml/itemProps4.xml><?xml version="1.0" encoding="utf-8"?>
<ds:datastoreItem xmlns:ds="http://schemas.openxmlformats.org/officeDocument/2006/customXml" ds:itemID="{D1EBC899-69DA-4768-927D-D5ED225C69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