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orchidée noire 7%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Może powodować reakcję alergiczną skóry. 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Piktogramy określające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1-(1,2,3,4,5,6,7,8-octahydro-2,3,8,8-tetramethyl-2-naphthyl)ethan-1-one; benzyl salicylate; 3,7-dimethyloctan-3-ol; cinnamaldehyde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Może powodować alergię skórną.</w:t>
              <w:br/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P333+P313 - W przypadku podrażnienia lub wysypki skórnej: skonsultować się z lekarzem.</w:t>
              <w:br/>
              <w:t>P501 - Zawartość i 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0,2352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3,7-dimethyloctan-3-ol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78-69-3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201-133-9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0,0238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(Skórne), H312 (ATE=1260 mg/kg masy ciała)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Piżmo. Drewniany. Pikantny. Kwiatowy. Owocowy.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8270 mg/kg masy ciała Animal: rat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masy ciała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masy ciała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masy ciała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Inhalacja - Szczur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orchidée noire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13,393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8,9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14,2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21,6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orchidée noire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3,7-dimethyloctan-3-ol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21.05.2026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21.05.2026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orchidée noire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orchidée noire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21.05.2026   Wersja: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5EDE62-061E-40BE-ADB6-D1C76AF6D22E}"/>
</file>

<file path=customXml/itemProps3.xml><?xml version="1.0" encoding="utf-8"?>
<ds:datastoreItem xmlns:ds="http://schemas.openxmlformats.org/officeDocument/2006/customXml" ds:itemID="{6432B2F2-23D6-4BC7-83DC-E960B6C1128D}"/>
</file>

<file path=customXml/itemProps4.xml><?xml version="1.0" encoding="utf-8"?>
<ds:datastoreItem xmlns:ds="http://schemas.openxmlformats.org/officeDocument/2006/customXml" ds:itemID="{06512215-995A-46CE-8C0C-6B4AFABA66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