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madeleine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citral, DIMETHYLHYDROXY FURANONE.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madeleine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madeleine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citral, DIMETHYLHYDROXY FURANONE.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madeleine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madeleine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19.06.2026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EA07B-3695-4975-B2B0-FF2EA78266C5}"/>
</file>

<file path=customXml/itemProps3.xml><?xml version="1.0" encoding="utf-8"?>
<ds:datastoreItem xmlns:ds="http://schemas.openxmlformats.org/officeDocument/2006/customXml" ds:itemID="{06C7EEA2-5C14-49B9-963C-11758D59813D}"/>
</file>

<file path=customXml/itemProps4.xml><?xml version="1.0" encoding="utf-8"?>
<ds:datastoreItem xmlns:ds="http://schemas.openxmlformats.org/officeDocument/2006/customXml" ds:itemID="{99190E60-A685-49C7-A320-05BA54ACD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