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Swieca gâteau aux noix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Świeca zapachowa przeznaczona dla szerokiej publiczności.</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Niebezpieczny dla środowiska wodnego - Niebezpieczeństwo chroniczne, kategoria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Działa szkodliwie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Szkodliwy dla organizmów wodnych, powoduje długoterminowe skutki niepożądane.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P501 - Zawartość i pojemnik usuwać do centrum sortowania, zgodnie z lokalnymi przepisami.</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Zwroty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Zawiera benzyl alcohol. Może powodować reakcję alergiczną.</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7,772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(Doustne), H302 (ATE=500 mg/kg masy ciała)</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(ATE=1570 mg/kg)</w:t>
              <w:br/>
              <w:t>Eye Irrit. 2, H319</w:t>
              <w:br/>
              <w:t>Skin Sens. 1B,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Umyj skórę dużą ilością wody.</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W normalnych warunkach nieobecne.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Wentyluj obszar wycieku.</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F47A30" w:rsidRPr="0069446B" w:rsidP="00F47A30" w14:paraId="5E1F0244" w14:textId="77777777">
      <w:pPr>
        <w:pStyle w:val="SDSTextNormal"/>
        <w:bidi w:val="0"/>
        <w:rPr>
          <w:rtl w:val="0"/>
          <w:lang w:val="en-US"/>
        </w:rPr>
      </w:pPr>
      <w:r w:rsidRPr="0069446B">
        <w:rPr>
          <w:rtl w:val="0"/>
          <w:lang w:val="en-US"/>
        </w:rPr>
        <w:t>Brak dodatkowych informacji</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Żywność. Wanilia. mleko.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Niedostępny</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masy ciała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masy ciała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Nie sklasyfikowany (W oparciu o dostępne dane, kryteria klasyfikacji nie są spełnione)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masy ciała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Informacje o innych zagrożeniach</w:t>
      </w:r>
      <w:bookmarkEnd w:id="2"/>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szkodliwie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Szkodliwy dla organizmów wodnych, powoduje długoterminowe skutki niepożądane.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Swieca gâteau aux noix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3"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Zawiera benzyl alcohol. Może powodować reakcję alergiczną.</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Swieca gâteau aux noix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Swieca gâteau aux noix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17.07.2026   Wersja: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7FFD8EA-0238-452D-A956-CC0F012F18A8}"/>
</file>

<file path=customXml/itemProps3.xml><?xml version="1.0" encoding="utf-8"?>
<ds:datastoreItem xmlns:ds="http://schemas.openxmlformats.org/officeDocument/2006/customXml" ds:itemID="{A32DB092-FA59-46E3-BB52-0A85E96DBA6E}"/>
</file>

<file path=customXml/itemProps4.xml><?xml version="1.0" encoding="utf-8"?>
<ds:datastoreItem xmlns:ds="http://schemas.openxmlformats.org/officeDocument/2006/customXml" ds:itemID="{B62D627D-5BFF-4BAA-9F5E-E1F6FC65916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