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SEKCJA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Identyfikacja substancji/mieszaniny i identyfikacja przedsiębiorstwa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Identyfikator produktu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Postać produktu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Mieszanina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Nazwa handlowa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Świeca 110 7%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Istotne zidentyfikowane zastosowania substancji lub mieszaniny oraz zastosowania odradzane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Istotne zidentyfikowane zastosowania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Zastosowanie substancji/mieszaniny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Świeca zapachowa przeznaczona dla szerokiej publiczności.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FA7F7F">
        <w:rPr>
          <w:noProof/>
          <w:color w:val="auto"/>
          <w:lang w:val="en-GB"/>
        </w:rPr>
        <w:t>Dane dotyczące dostawcy karty charakterystyki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Numer telefonu alarmowego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Kraj/obszar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Organizacja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Numer telefonu alarmowego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 w:val="restar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Pomorskie Centrum Toksykologii.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Kartuska 4/6 80-104 Gdańsk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+48 058 682 04 04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pomorskie, zachodniopomorskie, warmińsko-mazurskie, kujawsko-pomorskie</w:t>
            </w:r>
          </w:p>
        </w:tc>
      </w:tr>
      <w:tr w14:paraId="42111A8A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Informacji Toksykologicznej Oddział Toksykologii.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im. dr Wandy Błeńskiej Szpital Miejski im. Franciszka Raszei.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Mickiewicza 2 60-834 Poznań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+48 061 847 69 46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wielkopolskie, lubuskie, dolnośląskie, opolskie</w:t>
            </w:r>
          </w:p>
        </w:tc>
      </w:tr>
      <w:tr w14:paraId="42111A8B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Kontroli Zatruć – Warszawa.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Piłsudskiego 33 05-074 Halinów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+48 607 218 174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mazowieckie, łódzkie, podlaskie oraz lubelskie</w:t>
            </w:r>
          </w:p>
        </w:tc>
      </w:tr>
      <w:tr w14:paraId="42111A8C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Pracownia Informacji Toksykologicznej i Analiz.</w:t>
            </w:r>
          </w:p>
          <w:p w:rsidR="00E7290F" w:rsidRPr="0069446B" w:rsidP="00AF647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Laboratoryjnych Uniwersytet Jagielloński Collegium Medicum.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Jakubowskiego 2 30-688 Kraków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+48 012 411 99 99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Region kontroli zatruć produktami biobójczymi: Województwa: małopolskie, podkarpackie, śląskie, świętokrzyskie 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Identyfikacja zagrożeń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FA7F7F">
        <w:rPr>
          <w:noProof/>
          <w:color w:val="auto"/>
          <w:lang w:val="fr-BE"/>
        </w:rPr>
        <w:t>Klasyfikacja substancji lub mieszaniny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Klasyfikacja zgodnie z rozporządzeniem (WE) Nr. 1272/2008 [CLP]</w:t>
      </w:r>
    </w:p>
    <w:tbl>
      <w:tblPr>
        <w:tblStyle w:val="SDSTableWithoutBorders"/>
        <w:tblW w:w="10483" w:type="dxa"/>
        <w:tblLayout w:type="fixed"/>
        <w:tblLook w:val="04A0"/>
      </w:tblPr>
      <w:tblGrid>
        <w:gridCol w:w="4495"/>
        <w:gridCol w:w="2019"/>
        <w:gridCol w:w="3969"/>
      </w:tblGrid>
      <w:tr w14:paraId="013F4126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67D117E2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- Niebezpieczeństwo chroniczne, kategoria 3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5B8E243F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74B5E5D6" w14:textId="0E99CCC6">
            <w:pPr>
              <w:pStyle w:val="SDSTableTextNormal"/>
              <w:rPr>
                <w:noProof w:val="0"/>
              </w:rPr>
            </w:pPr>
          </w:p>
        </w:tc>
      </w:tr>
    </w:tbl>
    <w:p w:rsidR="00827634" w:rsidRPr="0069446B" w:rsidP="009E5102" w14:paraId="29F388B8" w14:textId="4336E5B9">
      <w:pPr>
        <w:pStyle w:val="SDSTextNormal"/>
        <w:rPr>
          <w:noProof/>
        </w:rPr>
      </w:pPr>
      <w:r>
        <w:rPr>
          <w:noProof/>
        </w:rPr>
        <w:t>Pełny tekst H- oraz stwierdzenia EUH: patrz sekcja 16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Szkodliwe skutki związane z właściwościami fizykochemicznymi, skutki działania na zdrowie człowieka i środowisko.</w:t>
      </w:r>
    </w:p>
    <w:p w:rsidR="00827634" w:rsidRPr="0069446B" w:rsidP="009E5102" w14:paraId="70925B83" w14:textId="5215662C">
      <w:pPr>
        <w:pStyle w:val="SDSTextNormal"/>
      </w:pPr>
      <w:r w:rsidRPr="0069446B">
        <w:rPr>
          <w:noProof/>
        </w:rPr>
        <w:t>Działa szkodliwie na organizmy wodne, powodując długotrwałe skutki.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Elementy oznakowania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Oznakowanie zgodnie z rozporządzeniem (WE) nr.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C1C95F9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0284AE49" w14:textId="10FA976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rodzaj zagrożenia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71EC6E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2C0DE4A" w14:textId="0AAC4446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H412 - Szkodliwy dla organizmów wodnych, powoduje długoterminowe skutki niepożądane.</w:t>
            </w:r>
          </w:p>
        </w:tc>
      </w:tr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środki ostrożności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W przypadku konsultacji z lekarzem należy mieć pod ręką pojemnik lub etykietę.</w:t>
              <w:br/>
              <w:t>P102 - Trzymać z dala od dzieci.</w:t>
              <w:br/>
              <w:t>P273 - Unikać uwalniania do środowiska.</w:t>
              <w:br/>
              <w:t>P501 - Zawartość i pojemnik usuwać do centrum sortowania, zgodnie z lokalnymi przepisami.</w:t>
            </w:r>
          </w:p>
        </w:tc>
      </w:tr>
      <w:tr w14:paraId="23B782C0" w14:textId="77777777" w:rsidTr="00EE246C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1C393964" w14:textId="6A22E7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Zwroty EUH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A5B73C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E246C" w14:paraId="0175EAA6" w14:textId="1E649E4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EUH208 - Zawiera FORMALDEHYDE CYCLODECYL ETHYL ACETAL, eter metylowy cedrowy, acetyl cedrene, 1-(1,2,3,4,5,6,7,8-octahydro-2,3,8,8-tetramethyl-2-naphthyl)ethan-1-one, coumarin. Może powodować reakcję alergiczną.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Inne zagrożenia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zawiera substancji PBT i/lub vPvB ≥ 0,1 % ocenianych zgodnie z załącznikiem XIII rozporządzenia REACH</w:t>
            </w:r>
          </w:p>
        </w:tc>
      </w:tr>
    </w:tbl>
    <w:p w:rsidR="00F82798" w:rsidRPr="0069446B" w:rsidP="00A727C2" w14:paraId="2F7B68FE" w14:textId="77777777">
      <w:pPr>
        <w:pStyle w:val="SDSTextNormal"/>
      </w:pPr>
      <w:bookmarkStart w:id="1" w:name="_Hlk54075109"/>
    </w:p>
    <w:tbl>
      <w:tblPr>
        <w:tblStyle w:val="SDSTableWithBordersWithHeaderRow"/>
        <w:tblW w:w="10490" w:type="dxa"/>
        <w:tblLayout w:type="fixed"/>
        <w:tblLook w:val="04A0"/>
      </w:tblPr>
      <w:tblGrid>
        <w:gridCol w:w="3969"/>
        <w:gridCol w:w="6521"/>
      </w:tblGrid>
      <w:tr w14:paraId="13196026" w14:textId="77777777" w:rsidTr="0069446B">
        <w:tblPrEx>
          <w:tblW w:w="10490" w:type="dxa"/>
          <w:tblLayout w:type="fixed"/>
          <w:tblLook w:val="04A0"/>
        </w:tblPrEx>
        <w:trPr>
          <w:trHeight w:val="20"/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47BAF" w:rsidRPr="0069446B" w:rsidP="006A5033" w14:paraId="1A60EAB8" w14:textId="6DC03C1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Składnik</w:t>
            </w:r>
          </w:p>
        </w:tc>
      </w:tr>
      <w:tr w14:paraId="23F93DF0" w14:textId="77777777" w:rsidTr="0069446B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602F2A" w:rsidRPr="0069446B" w:rsidP="00C229FC" w14:paraId="31F2666E" w14:textId="005CD67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Substancja(-e) niespełniająca(-e) kryteriów PBT rozporządzenia REACH, zgodnie z załącznikiem XIII</w:t>
            </w:r>
          </w:p>
        </w:tc>
        <w:tc>
          <w:tcPr>
            <w:tcW w:w="6521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602F2A" w:rsidRPr="0069446B" w:rsidP="009B5935" w14:paraId="3E334B8C" w14:textId="77494AA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(ethoxymethoxy)cyclododecane (58567-11-6), 1,3,4,6,7,8-hexahydro-4,6,6,7,8,8-hexamethylindeno[5,6-c]pyran (1222-05-5)</w:t>
            </w:r>
          </w:p>
        </w:tc>
      </w:tr>
      <w:tr w14:paraId="23F93DF1" w14:textId="77777777" w:rsidTr="0069446B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602F2A" w:rsidRPr="0069446B" w:rsidP="00C229FC" w14:textId="005CD67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Substancja(-e) niespełniająca(-e) kryteriów vPvB rozporządzenia REACH, zgodnie z załącznikiem XIII</w:t>
            </w:r>
          </w:p>
        </w:tc>
        <w:tc>
          <w:tcPr>
            <w:tcW w:w="6521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602F2A" w:rsidRPr="0069446B" w:rsidP="009B5935" w14:textId="77494AA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(ethoxymethoxy)cyclododecane (58567-11-6), 1,3,4,6,7,8-hexahydro-4,6,6,7,8,8-hexamethylindeno[5,6-c]pyran (1222-05-5)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2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Mieszanina nie zawiera substancji wymienionej(-ych) w wykazie ustanowionym zgodnie z art. 59 ust. 1 rozporządzenia REACH ze względu na właściwości zaburzające funkcjonowanie układu hormonalnego lub substancja(-e) nie została(-y) zidentyfikowana(-e) jako substancja(-e) zaburzająca(-e) funkcjonowanie układu hormonalnego zgodnie z kryteriami określonymi w rozporządzeniu delegowanym Komisji (UE) 2017/2100 lub rozporządzeniu Komisji (UE) 2018/605 w stężeniu równym 0,1 % lub wyższym</w:t>
            </w:r>
          </w:p>
        </w:tc>
      </w:tr>
      <w:bookmarkEnd w:id="2"/>
    </w:tbl>
    <w:p w:rsidR="00B072A8" w:rsidRPr="0069446B" w:rsidP="00B072A8" w14:paraId="7788D936" w14:textId="77777777">
      <w:pPr>
        <w:pStyle w:val="SDSTextBlankLine"/>
      </w:pPr>
    </w:p>
    <w:bookmarkEnd w:id="1"/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Skład/informacja o składnikach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Mieszaniny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Nazwa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Identyfikator produktu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zgodnie z rozporządzeniem (WE) Nr.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1-(1,2,3,4,5,6,7,8-octahydro-2,3,8,8-tetramethyl-2-naphthyl)ethan-1-one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54464-57-2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259-174-3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0,581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Skin Sens. 1B, H317</w:t>
              <w:br/>
              <w:t>Aquatic Chronic 1, H410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acetyl cedrene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32388-55-9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251-020-3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0,294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  <w:br/>
              <w:t>Aquatic Acute 1, H400</w:t>
              <w:br/>
              <w:t>Aquatic Chronic 1, H410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1,3,4,6,7,8-hexahydro-4,6,6,7,8,8-hexamethylindeno[5,6-c]pyran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1222-05-5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214-946-9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603-212-00-7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Aquatic Acute 1, H400</w:t>
              <w:br/>
              <w:t>Aquatic Chronic 1, H410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eter metylowy cedrowy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19870-74-7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243-384-7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0,175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  <w:br/>
              <w:t>Aquatic Acute 1, H400</w:t>
              <w:br/>
              <w:t>Aquatic Chronic 1, H410</w:t>
            </w:r>
          </w:p>
        </w:tc>
      </w:tr>
      <w:tr w14:paraId="73AD14F2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(ethoxymethoxy)cyclododecane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58567-11-6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261-332-1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0,147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Skin Sens. 1B, H317</w:t>
              <w:br/>
              <w:t>Aquatic Chronic 2, H411</w:t>
            </w:r>
          </w:p>
        </w:tc>
      </w:tr>
      <w:tr w14:paraId="73AD14F3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coumarin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91-64-5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202-086-7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0,105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(Doustne), H302 (ATE=500 mg/kg masy ciała)</w:t>
              <w:br/>
              <w:t>Skin Sens. 1B, H317</w:t>
              <w:br/>
              <w:t>Aquatic Chronic 3, H412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Pełny tekst H- oraz stwierdzenia EUH: patrz sekcja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Środki pierwszej pomocy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Opis środków pierwszej pomocy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przypadku złego samopoczucia, należy zasięgnąć porady lekarza.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zainhalowaniu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Wyprowadzić lub wynieść poszkodowanego na świeże powietrze i zapewnić mu warunki do swobodnego oddychania.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Umyj skórę dużą ilością wody.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Ze względu na ostrożność płukać oczy wodą.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połknięciu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Zadzwoń do ośrodka toksykologicznego lub lekarza, jeśli źle się czujesz.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Ochrona własna pierwszej pomocy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Osoby udzielające pierwszej pomocy powinny zwracać uwagę na własną ochronę i stosować zalecane środki ochrony osobistej (patrz sekcja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Najważniejsze ostre i opóźnione objawy oraz skutki narażenia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inhalacji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produktu, jeśli jest obecny, może powodować podrażnienie dróg oddechowych po nadmiernym wdychaniu.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może powodować podrażnienia w fałdach skóry lub w wyniku kontaktu w połączeniu z obcisłą odzieżą.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Pyły z produktu mogą powodować podrażnienie oczu.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połknięcia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normalnych warunkach nieobecne.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Wskazania dotyczące wszelkiej natychmiastowej pomocy lekarskiej i szczególnego postępowania z poszkodowanym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Leczenie objawowe.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Postępowanie w przypadku pożaru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Środki gaśnicze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Woda rozpylana. Proszek suchy. Piana.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używać silnego strumienia wody.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Szczególne zagrożenia związane z substancją lub mieszaniną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pożarowe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zagrożenia pożarowego.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wybuchem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bezpośredniego zagrożenia wybuchem.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Niebezpieczne produkty rozkładu w przypadku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Toksyczne opary mogą być uwalniane.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FA7F7F">
        <w:rPr>
          <w:noProof/>
          <w:color w:val="auto"/>
          <w:lang w:val="en-GB"/>
        </w:rPr>
        <w:t>Informacje dla straży pożarnej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Instrukcje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Gasić pożar z bezpiecznej odległości i zabezpieczonego miejsca. Nie wchodzić do strefy ogarniętej pożarem bez sprzętu ochronnego i aparatu do oddychania.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Ochrona podczas gaszenia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interweniować bez stosownego wyposażenia ochronnego. Samodzielny, izolujący aparat ochronny do oddychania. Kompletna odzież ochronna.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w przypadku niezamierzonego uwolnienia do środowiska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Indywidualne środki ostrożności, wyposażenie ochronne i procedury w sytuacjach awaryjnych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Ogólne środki zaradcze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Powiadomić władze, jeżeli produkt dostanie się do ścieków lub wód publicznych. Usunąć wyciek, aby zapobiec szkodom materialnym.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Dla osób nienależących do personelu udzielającego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Nosić zalecany indywidualny sprzęt ochronny.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Wentyluj obszar wycieku.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Dla osób udzielających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interweniować bez stosownego wyposażenia ochronnego. Celem uzyskania dodatkowych informacji patrz sekcja 8: "Kontrola narażenia/Środki ochrony indywidualnej".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Ewakuować zbędny personel.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BD5FB4">
        <w:rPr>
          <w:noProof/>
          <w:color w:val="auto"/>
          <w:lang w:val="en-GB"/>
        </w:rPr>
        <w:t>Środki ostrożności w zakresie ochrony środowiska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Unikać uwolnienia do środowiska.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Metody i materiały zapobiegające rozprzestrzenianiu się skażenia i służące do usuwania skażenia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Zapobieganie rozprzestrzenianiu się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Używając czystej łopaty, umieść materiał w suchym pojemniku i przykryj go bez uciskania.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usuwania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Zebrać produkt mechanicznie.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Inne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materiałów lub stałych pozostałości w autoryzowanym miejscu.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Odniesienia do innych sekcji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>
        <w:rPr>
          <w:noProof/>
          <w:lang w:val="fr-BE"/>
        </w:rPr>
        <w:t>W celu uzyskania dalszych informacji należy odwołać się do sekcji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7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z substancjami i mieszaninami oraz ich magazynowanie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Środki ostrożności dotyczące bezpiecznego postępowania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zagrożenia podczas obróbki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jest uważany za niebezpieczny w normalnych warunkach użytkowania.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ostrożności dotyczące bezpiecznego postępowania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Zapewnić dobrą wentylację stanowiska pracy. Nosić indywidualne środki ochrony.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higieny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jeść, nie pić i nie palić podczas używania produktu. Umyć ręce po każdym kontakcie z produktem.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Warunki bezpiecznego magazynowania, w tym informacje dotyczące wszelkich wzajemnych niezgodności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techniczne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chłodnym, dobrze wentylowanym miejscu z dala od ciepła.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Warunki przechowywania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 miejscu. Chronić przed światłem słonecznym.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Materiały pakunkowe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Zawsze przechowuj produkt w pojemniku z tego samego materiału, co oryginalny pojemnik.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Szczególne zastosowanie(-a) końcowe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Kontrola narażenia/środki ochrony indywidualnej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Parametry dotyczące kontroli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Brak dodatkowych informacji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Kontrola narażenia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Stosowne techniczne środki kontroli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Stosowne techniczne środki kontroli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Zapewnić dobrą wentylację stanowiska pracy.</w:t>
            </w:r>
          </w:p>
        </w:tc>
      </w:tr>
    </w:tbl>
    <w:p w:rsidR="000B61D5" w:rsidRPr="0069446B" w:rsidP="000B61D5" w14:paraId="135F4718" w14:textId="7F15A692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Indywidualne wyposażenie ochronne</w:t>
      </w:r>
    </w:p>
    <w:p w:rsidR="00404CA3" w:rsidRPr="0069446B" w:rsidP="00404CA3" w14:paraId="410C6189" w14:textId="4546F574">
      <w:pPr>
        <w:pStyle w:val="SDSTextHeading4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Ochrona dróg oddechowych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4B60A53D" w14:textId="77777777" w:rsidTr="00DF15DA">
        <w:tblPrEx>
          <w:tblW w:w="10489" w:type="dxa"/>
          <w:tblLayout w:type="fixed"/>
          <w:tblLook w:val="04A0"/>
        </w:tblPrEx>
        <w:tc>
          <w:tcPr>
            <w:tcW w:w="104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6442B2" w14:paraId="0D853C22" w14:textId="3DF0917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Ochrona dróg oddechowych</w:t>
            </w:r>
            <w:r w:rsidRPr="0069446B">
              <w:rPr>
                <w:noProof w:val="0"/>
              </w:rPr>
              <w:t>:</w:t>
            </w:r>
          </w:p>
        </w:tc>
      </w:tr>
      <w:tr w14:paraId="5B2B50C1" w14:textId="77777777" w:rsidTr="00DF15DA">
        <w:tblPrEx>
          <w:tblW w:w="10489" w:type="dxa"/>
          <w:tblLayout w:type="fixed"/>
          <w:tblLook w:val="04A0"/>
        </w:tblPrEx>
        <w:tc>
          <w:tcPr>
            <w:tcW w:w="104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5AFFA8A" w14:textId="04842D1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przypadku niewystarczającej wentylacji, nosić odpowiedni aparat oddechowy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Kontrola narażenia środowiska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Kontrola narażenia środowiska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Unikać uwolnienia do środowiska.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Właściwości fizyczne i chemiczne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Informacje na temat podstawowych właściwości fizycznych i chemicznych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Stan skupienia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Stały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Nieokreślony.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Zapach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Drewniany. Musk.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Próg zapachu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topnienia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krzepnięcia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wrzenia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Palność materiałów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Niepalny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Dolna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Górna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samozapłonu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rozkładu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Roztwór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Rozpuszczalność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 w temperaturze 50 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 względna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Gęstość względna pary w temp.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Rozmiar cząstek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Inne informacje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Stabilność i reaktywność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Reaktywność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Produkt nie jest reaktywny w normalnych warunkach użytkowania, przechowywania i transportu.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Stabilność chemiczna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Stabilny w normalnych warunkach.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Możliwość występowania niebezpiecznych reakcji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Brak znanych niebezpiecznych reakcji w normalnych warunkach użycia.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Warunki, których należy unikać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Brak pod zalecanymi warunkami przechowywania i obsługi (patrz sekcja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Materiały niezgodne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Niebezpieczne produkty rozkładu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W normalnych warunkach przechowywania i użytkowania nie powinny powstawać niebezpieczne produkty rozkładu.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toksykologiczne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Informacje na temat klas zagrożenia zdefiniowanych w rozporządzeniu (WE) nr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(doustnie)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(skórnie)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(inhalacja)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(ethoxymethoxy)cyclododecane (58567-11-6)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masy ciała Animal: rat, Animal sex: male, Guideline: OECD Guideline 401 (Acute Oral Toxicity)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masy ciała Animal: rabbit, Guideline: OECD Guideline 402 (Acute Dermal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acetyl cedrene (32388-55-9)</w:t>
            </w:r>
          </w:p>
        </w:tc>
      </w:tr>
      <w:tr w14:paraId="6700D31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masy ciała Animal: rabbit, Guideline: OECD Guideline 402 (Acute Dermal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C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293 mg/kg masy ciała Animal: rat, Guideline: other:</w:t>
            </w:r>
          </w:p>
        </w:tc>
      </w:tr>
      <w:tr w14:paraId="14A10650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B21AB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LD50, skóra,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8B7F790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293 mg/kg masy ciała Animal: rat, Guideline: other: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D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1,3,4,6,7,8-hexahydro-4,6,6,7,8,8-hexamethylindeno[5,6-c]pyran (1222-05-5)</w:t>
            </w:r>
          </w:p>
        </w:tc>
      </w:tr>
      <w:tr w14:paraId="02D6B5AB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rat, Animal sex: female, Guideline: OECD Guideline 423 (Acute Oral toxicity - Acute Toxic Class Method)</w:t>
            </w:r>
          </w:p>
        </w:tc>
      </w:tr>
      <w:tr w14:paraId="14A10651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LD50, skóra,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rat, Guideline: OECD Guideline 402 (Acute Dermal Toxicity)</w:t>
            </w:r>
          </w:p>
        </w:tc>
      </w:tr>
      <w:tr w14:paraId="05EDDE1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5015F8B" w14:textId="6CD23814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LC50 Inhalacja -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0BB2100" w14:textId="49CB38F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5,04 mg/l air Animal: rat, Guideline: OECD Guideline 403 (Acute Inhalation Toxicity)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żrące/drażniące na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Poważne uszkodzenie oczu/działanie drażniące na oczy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Działanie uczulające na drogi oddechowe lub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sklasyfikowany (W oparciu o dostępne dane, kryteria klasyfikacji nie są spełnione)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mutagenne na komórki rozrodcze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rakotwórcze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Szkodliwe działanie na rozrodczość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12F13187" w14:textId="7F962CBB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5BFA0C54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A05CF99" w14:textId="18CAF51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(ethoxymethoxy)cyclododecane (58567-11-6)</w:t>
            </w:r>
          </w:p>
        </w:tc>
      </w:tr>
      <w:tr w14:paraId="08D78BFC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3C666EE" w14:textId="38EA02F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(zwierzę/samiec,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D678EA0" w14:textId="247DFFE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50 mg/kg masy ciała Animal: rat, Animal sex: male, Guideline: OECD Guideline 422 (Combined Repeated Dose Toxicity Study with the Reproduction / Developmental Toxicity Screening Test), Guideline: other:</w:t>
            </w:r>
          </w:p>
        </w:tc>
      </w:tr>
      <w:tr w14:paraId="7F5CEB5E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021FFC3" w14:textId="764729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(zwierzę/samica,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35DC50A" w14:textId="698BF6E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1000 mg/kg masy ciała Animal: rat, Animal sex: female, Guideline: OECD Guideline 422 (Combined Repeated Dose Toxicity Study with the Reproduction / Developmental Toxicity Screening Test), Guideline: other:</w:t>
            </w:r>
          </w:p>
        </w:tc>
      </w:tr>
    </w:tbl>
    <w:p w:rsidR="00827634" w:rsidRPr="0069446B" w:rsidP="002B741C" w14:textId="7F962CBB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5BFA0C55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8CAF51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7F5CEB5F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64729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(zwierzę/samica,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98BF6E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333 mg/kg masy ciała Animal: rat, Animal sex: female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jednorazowe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powtarzane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acetyl cedrene (32388-55-9)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(doustnie, szczur,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80 mg/kg masy ciała Animal: rat, Guideline: OECD Guideline 408 (Repeated Dose 90-Day Oral Toxicity Study in Rodents)</w:t>
            </w:r>
          </w:p>
        </w:tc>
      </w:tr>
      <w:tr w14:paraId="32F42FBD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E17F9F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(skóra, szczur/królik,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8DE4B1B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300 mg/kg masy ciała Animal: rat, Guideline: OECD Guideline 411 (Subchronic Dermal Toxicity: 90-Day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72CFCCBC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7E7D595" w14:textId="5F4315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(podprzewlekłe, doustnie, zwierzę/samica,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3F96CCC" w14:textId="62AACB7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138,3 mg/kg masy ciała Animal: mouse, Animal sex: female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B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1,3,4,6,7,8-hexahydro-4,6,6,7,8,8-hexamethylindeno[5,6-c]pyran (1222-05-5)</w:t>
            </w:r>
          </w:p>
        </w:tc>
      </w:tr>
      <w:tr w14:paraId="07CBBCD6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(doustnie, szczur,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150 mg/kg masy ciała Animal: rat, Guideline: OECD Guideline 408 (Repeated Dose 90-Day Oral Toxicity Study in Rodents)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spowodowane aspiracją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110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8A1716" w:rsidRPr="0069446B" w:rsidP="008A1716" w14:paraId="26742CEC" w14:textId="37E73D92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020"/>
      </w:tblPr>
      <w:tblGrid>
        <w:gridCol w:w="3969"/>
        <w:gridCol w:w="6520"/>
      </w:tblGrid>
      <w:tr w14:paraId="6A02886C" w14:textId="77777777" w:rsidTr="000B54DE">
        <w:tblPrEx>
          <w:tblW w:w="10489" w:type="dxa"/>
          <w:tblLayout w:type="fixed"/>
          <w:tblLook w:val="002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A1716" w:rsidRPr="0069446B" w:rsidP="000B54DE" w14:paraId="51EC1C32" w14:textId="5AAB911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acetyl cedrene (32388-55-9)</w:t>
            </w:r>
          </w:p>
        </w:tc>
      </w:tr>
      <w:tr w14:paraId="1484F7CF" w14:textId="77777777" w:rsidTr="000B54DE">
        <w:tblPrEx>
          <w:tblW w:w="10489" w:type="dxa"/>
          <w:tblLayout w:type="fixed"/>
          <w:tblLook w:val="002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84F95" w:rsidRPr="0069446B" w:rsidP="00184F95" w14:paraId="6D214090" w14:textId="074D6D29">
            <w:pPr>
              <w:pStyle w:val="SDSTableTextNormal"/>
              <w:rPr>
                <w:noProof w:val="0"/>
                <w:lang w:val="en-AU"/>
              </w:rPr>
            </w:pPr>
            <w:r w:rsidRPr="0069446B" w:rsidR="00FA7F7F">
              <w:rPr>
                <w:noProof/>
                <w:lang w:eastAsia="ja-JP"/>
              </w:rPr>
              <w:t>Lepkość, kinematyczna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84F95" w:rsidRPr="0069446B" w:rsidP="00184F95" w14:paraId="2FB6D7E3" w14:textId="7EAD04DF">
            <w:pPr>
              <w:pStyle w:val="SDSTableTextNormal"/>
              <w:rPr>
                <w:noProof w:val="0"/>
                <w:lang w:val="en-AU"/>
              </w:rPr>
            </w:pPr>
            <w:r w:rsidRPr="0069446B" w:rsidR="00FA7F7F">
              <w:rPr>
                <w:noProof/>
                <w:lang w:eastAsia="ja-JP"/>
              </w:rPr>
              <w:t xml:space="preserve">38,25 mm²/s Temp.: '20°C' </w:t>
            </w:r>
            <w:r w:rsidRPr="0069446B">
              <w:rPr>
                <w:rFonts w:hint="eastAsia"/>
                <w:noProof/>
                <w:lang w:eastAsia="ja-JP"/>
              </w:rPr>
              <w:t>Parameter: 'kinematic viscosity (in mm²/s)'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3" w:name="_Hlk54089399"/>
      <w:r w:rsidRPr="0069446B" w:rsidR="00FA7F7F">
        <w:rPr>
          <w:noProof/>
          <w:color w:val="auto"/>
          <w:lang w:val="en-GB"/>
        </w:rPr>
        <w:t>Informacje o innych zagrożeniach</w:t>
      </w:r>
      <w:bookmarkEnd w:id="3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ekologiczne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Toksyczność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Ekologia -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 szkodliwie na organizmy wodne, powodując długotrwałe skutki.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krótkotrwałe (ostre)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długotrwałe (przewlekłe)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Szkodliwy dla organizmów wodnych, powoduje długoterminowe skutki niepożądane.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(ethoxymethoxy)cyclododecane (58567-11-6)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1,9 mg/l Test organisms (species): Danio rerio (previous name: Brachydanio rerio)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1,6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 mg/l Test organisms (species): Raphidocelis subcapitata (previous names: Pseudokirchneriella subcapitata, Selenastrum capricornutum)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acetyl cedrene (32388-55-9)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2,3 mg/l Test organisms (species): Pimephales promelas</w:t>
            </w:r>
          </w:p>
        </w:tc>
      </w:tr>
      <w:tr w14:paraId="7D93309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836D75" w14:textId="4C546B5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0AE8D6" w14:textId="2F7D6EA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 mg/l Test organisms (species): Pimephales promelas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0,86 mg/l Test organisms (species): Daphnia magna</w:t>
            </w:r>
          </w:p>
        </w:tc>
      </w:tr>
      <w:tr w14:paraId="3112BB7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A8EE60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96h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CD8276" w14:textId="5250A2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2,8 mg/l Test organisms (species): Raphidocelis subcapitata (previous names: Pseudokirchneriella subcapitata, Selenastrum capricornutum)</w:t>
            </w:r>
          </w:p>
        </w:tc>
      </w:tr>
      <w:tr w14:paraId="2AED0D7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AD97F9" w14:textId="1B0185B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96h - Algi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ABEE98" w14:textId="14E6602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4,3 mg/l Test organisms (species): Raphidocelis subcapitata (previous names: Pseudokirchneriella subcapitata, Selenastrum capricornutum)</w:t>
            </w:r>
          </w:p>
        </w:tc>
      </w:tr>
      <w:tr w14:paraId="61BDF10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98EAC62" w14:textId="0C2650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LOEC (przewlekłe)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177F34F" w14:textId="7B7C09E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0,23 mg/l Test organisms (species): Daphnia magna Duration: '21 d'</w:t>
            </w:r>
          </w:p>
        </w:tc>
      </w:tr>
      <w:tr w14:paraId="4F25074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9ABB42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(przewlekła)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B0EBAE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0,087 mg/l Test organisms (species): Daphnia magna Duration: '21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562CCB6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2,94 mg/l Test organisms (species):</w:t>
            </w:r>
          </w:p>
        </w:tc>
      </w:tr>
      <w:tr w14:paraId="7D93309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546B5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F7D6E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1,324 mg/l Test organisms (species):</w:t>
            </w:r>
          </w:p>
        </w:tc>
      </w:tr>
      <w:tr w14:paraId="758D634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8,012 mg/l Test organisms (species): Daphnia sp.</w:t>
            </w:r>
          </w:p>
        </w:tc>
      </w:tr>
      <w:tr w14:paraId="3112BB7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96h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250A2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1,452 mg/l Test organisms (species):</w:t>
            </w:r>
          </w:p>
        </w:tc>
      </w:tr>
      <w:tr w14:paraId="4F25074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(przewlekła)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0,5 mg/l Test organisms (species):  Duration: '21 d'</w:t>
            </w:r>
          </w:p>
        </w:tc>
      </w:tr>
      <w:tr w14:paraId="0795A5B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A954D6A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dla toksyczności przewlekłej dla ryb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C7C9CE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0,191 mg/l Test organisms (species):  Duration: '30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1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1,3,4,6,7,8-hexahydro-4,6,6,7,8,8-hexamethylindeno[5,6-c]pyran (1222-05-5)</w:t>
            </w:r>
          </w:p>
        </w:tc>
      </w:tr>
      <w:tr w14:paraId="562CCB6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0,95 mg/l Test organisms (species): Oryzias latipes</w:t>
            </w:r>
          </w:p>
        </w:tc>
      </w:tr>
      <w:tr w14:paraId="758D634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0,194 mg/l Test organisms (species): Daphnia magna</w:t>
            </w:r>
          </w:p>
        </w:tc>
      </w:tr>
      <w:tr w14:paraId="66FAA3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0,854 mg/l Test organisms (species): Raphidocelis subcapitata (previous names: Pseudokirchneriella subcapitata, Selenastrum capricornutum)</w:t>
            </w:r>
          </w:p>
        </w:tc>
      </w:tr>
      <w:tr w14:paraId="14947BF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859FCE1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F471243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0,723 mg/l Test organisms (species): Raphidocelis subcapitata (previous names: Pseudokirchneriella subcapitata, Selenastrum capricornutum)</w:t>
            </w:r>
          </w:p>
        </w:tc>
      </w:tr>
      <w:tr w14:paraId="61BDF10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C2650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LOEC (przewlekłe)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B7C09E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0,075 mg/l Test organisms (species): other aquatic crustacea: Duration: '5,5 d'</w:t>
            </w:r>
          </w:p>
        </w:tc>
      </w:tr>
      <w:tr w14:paraId="4F25074B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(przewlekła)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0,111 mg/l Test organisms (species): Daphnia magna Duration: '21 d'</w:t>
            </w:r>
          </w:p>
        </w:tc>
      </w:tr>
      <w:tr w14:paraId="0795A5B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dla toksyczności przewlekłej dla ryb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0,068 mg/l Test organisms (species): Pimephales promelas Duration: '36 d'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Trwałość i zdolność do rozkładu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110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Nie ulega szybkiej degradacji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(ethoxymethoxy)cyclododecane (58567-11-6)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eter metylowy cedrowy (19870-74-7)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acetyl cedrene (32388-55-9)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1-(1,2,3,4,5,6,7,8-octahydro-2,3,8,8-tetramethyl-2-naphthyl)ethan-1-one (54464-57-2)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7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2D6A995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8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1,3,4,6,7,8-hexahydro-4,6,6,7,8,8-hexamethylindeno[5,6-c]pyran (1222-05-5)</w:t>
            </w:r>
          </w:p>
        </w:tc>
      </w:tr>
      <w:tr w14:paraId="2D6A995B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Zdolność do bioakumulacji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Mobilność w glebie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Wyniki oceny właściwości PBT i vPvB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65F46652" w14:textId="77777777" w:rsidTr="000B54DE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9F53E3" w:rsidRPr="0069446B" w:rsidP="000B54DE" w14:paraId="16EB8FB2" w14:textId="2F7C465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Składnik</w:t>
            </w:r>
          </w:p>
        </w:tc>
      </w:tr>
      <w:tr w14:paraId="289CAF46" w14:textId="77777777" w:rsidTr="000B54D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9F53E3" w:rsidRPr="0069446B" w:rsidP="000B54DE" w14:paraId="6C063CA4" w14:textId="0A1F999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Substancja(-e) niespełniająca(-e) kryteriów PBT rozporządzenia REACH, zgodnie z załącznikiem XIII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9F53E3" w:rsidRPr="0069446B" w:rsidP="000B54DE" w14:paraId="2199E96D" w14:textId="5272AD0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(ethoxymethoxy)cyclododecane (58567-11-6), 1,3,4,6,7,8-hexahydro-4,6,6,7,8,8-hexamethylindeno[5,6-c]pyran (1222-05-5)</w:t>
            </w:r>
          </w:p>
        </w:tc>
      </w:tr>
      <w:tr w14:paraId="289CAF47" w14:textId="77777777" w:rsidTr="000B54D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9F53E3" w:rsidRPr="0069446B" w:rsidP="000B54DE" w14:textId="0A1F999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Substancja(-e) niespełniająca(-e) kryteriów vPvB rozporządzenia REACH, zgodnie z załącznikiem XIII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9F53E3" w:rsidRPr="0069446B" w:rsidP="000B54DE" w14:textId="5272AD0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(ethoxymethoxy)cyclododecane (58567-11-6), 1,3,4,6,7,8-hexahydro-4,6,6,7,8,8-hexamethylindeno[5,6-c]pyran (1222-05-5)</w:t>
            </w:r>
          </w:p>
        </w:tc>
      </w:tr>
    </w:tbl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Właściwości zaburzające funkcjonowanie układu hormonalnego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4" w:name="_Hlk54090163"/>
      <w:r w:rsidRPr="0069446B">
        <w:rPr>
          <w:rtl w:val="0"/>
        </w:rPr>
        <w:t>Brak dodatkowych informacji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Inne szkodliwe skutki działania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Brak dodatkowych informacji</w:t>
      </w:r>
    </w:p>
    <w:bookmarkEnd w:id="4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Postępowanie z odpadami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FA7F7F">
        <w:rPr>
          <w:noProof/>
          <w:color w:val="auto"/>
          <w:lang w:val="fr-BE"/>
        </w:rPr>
        <w:t>Metody unieszkodliwiania odpadów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Regionalne przepisy dotyczące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unieszkodliwiania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Usuń zawartość/pojemnik zgodnie z instrukcjami sortowania licencjonowanego zbieracza.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wód ściekowych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produktu/opakowania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Przestrzegaj obowiązujących przepisów dotyczących unieszkodliwiania odpadów stałych. Usuwanie zgodnie z obowiązującymi przepisami.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ponownie używaj pustych pojemników.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Informacje o odpadach ekologicznych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Odpady produktu należy traktować jako niebezpieczne, tak jak sam produkt, z prawdopodobieństwem wpływu na środowisko w ten sam sposób. Rozważ obsługę i usuwanie odpadów zgodnie z definicją samego produktu.</w:t>
            </w:r>
          </w:p>
        </w:tc>
      </w:tr>
      <w:tr w14:paraId="5D933C8B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396D712" w14:textId="22C36D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Kod HP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C5B82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36E8F1" w14:textId="3C58ABB6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HP14 - »Ekotoksyczne«: odpady, które stanowią lub mogą stanowić bezpośrednie lub opóźnione zagrożenie dla co najmniej jednego elementu środowiska.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dotyczące transportu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Zgodnie z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Numer UN lub numer identyfikacyjny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 w:rsidR="00FA7F7F">
              <w:rPr>
                <w:noProof/>
                <w:color w:val="auto"/>
              </w:rPr>
              <w:t>Prawidłowa nazwa przewozowa UN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 w:rsidR="00FA7F7F">
              <w:rPr>
                <w:noProof/>
                <w:color w:val="auto"/>
              </w:rPr>
              <w:t>Klasa(-y) zagrożenia w transporcie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Grupa pakowania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Zagrożenia dla środowiska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dodatkowych informacji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Szczególne środki ostrożności dla użytkowników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drogowy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morski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lotniczy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śródlądowy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kolejowy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 morski luzem zgodnie z instrumentami IMO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Nie dotyczy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Informacje dotyczące przepisów prawnych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Przepisy prawne dotyczące bezpieczeństwa, zdrowia i ochrony środowiska specyficzne dla substancji lub mieszaniny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Przepisy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XVII do rozporządzenia REACH (warunki ograniczeń)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ograniczeń (REACH, załącznik XVII)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Kod referencyjny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Dotyczy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Wpisać tytuł lub opis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(ethoxymethoxy)cyclododecane ; acetyl cedrene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Klasy zagrożenia 3.1–3.6, klasa 3.7 – działanie szkodliwe na funkcje rozrodcze i płodność lub na rozwój, klasa 3.8 – działanie inne niż narkotyczne, klasy 3.9 i 3.10</w:t>
            </w:r>
          </w:p>
        </w:tc>
      </w:tr>
      <w:tr w14:paraId="7E15FF85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3(c)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(ethoxymethoxy)cyclododecane ; acetyl cedrene ; 1,3,4,6,7,8-hexahydro-4,6,6,7,8,8-hexamethylindeno[5,6-c]pyran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Klasa zagrożenia 4.1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XIV REACH (Lista zezwoleń)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Nie zawiera substancji wymienionej w załączniku XIV do rozporządzenia REACH (Lista zezwoleń)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kandydacka REACH (SVHC)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 w:rsidRPr="0069446B">
        <w:rPr>
          <w:noProof/>
        </w:rPr>
        <w:t>Nie zawiera substancji wymienionych na liście kandydackiej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PIC (UE 649/2012, zgoda po uprzednim poinformowaniu)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Nie zawiera substancji wymienionych na liście PIC (Rozporządzenie UE 649/2012 dotyczące eksportu i importu niebezpiecznych substancji chemicznych)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POP (UE 2019/1021, Trwałe Zanieczyszczenia Organiczne)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Nie zawiera substancji wymienionych na liście POP (rozporządzenie UE 2019/1021 w sprawie substancji organicznych trwałych)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ozonu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Nie znajduje się na liście niszczenia warstwy ozonowej (Rozporządzenie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Nie zawiera substancji wymienionych na liście substancji niszczących warstwę ozonową (Rozporządzenie UE 2024/590 dotyczące substancji niszczących warstwę ozonową)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Rady (WE) w sprawie kontroli produktów podwójnego zastosowania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Nie zawiera żadnej substancji objętej ROZPORZĄDZENIEM (WE) RADY w sprawie kontroli towarów podwójnego zastosowania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materiałów wybuchowych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Nie zawiera substancji wymienionych na liście prekursorów materiałów wybuchowych (rozporządzenie UE 2019/1148 w sprawie wprowadzania do obrotu i stosowania prekursorów materiałów wybuchowych)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narkotyków (WE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Nie zawiera żadnej substancji wymienionej(-ych) na liście prekursorów narkotyków (Rozporządzenie WE 273/2004 w sprawie wytwarzania i wprowadzania do obrotu niektórych substancji wykorzystywanych do nielegalnego wytwarzania środków odurzających i substancji psychotropowych)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Przepisy krajowe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AB248B9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597939FB" w14:textId="6BC76F5E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Polska</w:t>
            </w:r>
          </w:p>
        </w:tc>
      </w:tr>
      <w:tr w14:paraId="19E2DFED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9CA252" w14:textId="2093712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Polskie regulacje krajowe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80BF7B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0E2AC561" w14:textId="3A7CF83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Ustawa z dnia 25 lutego 2011 r. o substancjach chemicznych i ich mieszaninach (Dz.U. 2011 nr 63, poz. 322 wraz z późn. zm)</w:t>
              <w:br/>
              <w:t>Ustawa z dnia 14 grudnia 2012 r. o odpadach (Dz.U. 2013, poz.21 wraz z późn. zm.)</w:t>
              <w:br/>
              <w:t>Ustawa z dnia 13 czerwca 2013 r. o gospodarce opakowaniami i odpadami opakowaniowymi (Dz.U. 2013, poz. 888 wraz z późn. zm.)</w:t>
              <w:br/>
              <w:t>Rozporządzenie Ministra Klimatu z dnia 2 stycznia 2020 r. w sprawie katalogu odpadów (Dz.U. 2020, poz. 10)</w:t>
              <w:br/>
              <w:t>Ustawa z dnia 19 sierpnia 2011r. o przewozie towarów niebezpiecznych (Dz.U. 2011 nr 227, poz. 1367 wraz z późn. zm.)</w:t>
              <w:br/>
              <w:t>Rozporządzenie Ministra Rodziny, pracy i polityki społecznej z dnia 12 czerwca 2018 r. w sprawie najwyższych dopuszczalnych stężeń i natężeń czynników szkodliwych dla zdrowia w środowisku pracy (Dz.U. 2018, poz. 1286 wraz z późn. zm.)</w:t>
              <w:br/>
              <w:t>Rozporządzenie Ministra Zdrowia z dnia 30 grudnia 2004 r. w sprawie bezpieczeństwa i higieny pracy związanej z występowaniem w miejscu pracy czynników chemicznych (Dz.U. 2005 nr 11, poz. 86 wraz z późn. zm)</w:t>
              <w:br/>
              <w:t>Rozporządzenie Ministra Zdrowia z dnia 2 lutego 2011 r. w sprawie badań i pomiarów czynników szkodliwych dla zdrowia w środowisku pracy (Dz.U. 2011 nr 33, poz. 166 wraz z późn. zm.)</w:t>
              <w:br/>
              <w:t>Rozporządzenie Ministra Środowiska z dnia 9 grudnia 2003 r. w sprawie substancji stwarzających szczególne zagrożenie dla środowiska (Dz.U. 2003 nr 217, poz. 2141)</w:t>
              <w:br/>
              <w:t>Umowa ADR: Oświadczenie rządowe z dnia 13 marca 2023 r. w sprawie wejścia w życie zmian do załączników A i B do Umowy dotyczącej międzynarodowego przewozu drogowego towarów niebezpiecznych (ADR), sporządzonej w Genewie dnia 30 września 1957 r. (Dz.U. 2023, poz. 891)</w:t>
              <w:br/>
              <w:t>Rozporządzenie Ministra Zdrowia z dnia 25 sierpnia 2015 r. w sprawie sposobu oznakowania miejsc, rurociągów oraz pojemników i zbiorników służących do przechowywania lub zawierających substancje stwarzające zagrożenie lub mieszaniny stwarzające zagrożenie (Dz.U. 2015 poz. 1368 wraz z późn. zmian.)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Ocena bezpieczeństwa chemicznego</w:t>
      </w:r>
    </w:p>
    <w:p w:rsidR="00A65092" w:rsidRPr="0069446B" w:rsidP="00A65092" w14:paraId="6382E682" w14:textId="0AC1EDD8">
      <w:pPr>
        <w:pStyle w:val="SDSTextNormal"/>
      </w:pPr>
      <w:r w:rsidRPr="0069446B">
        <w:rPr>
          <w:noProof/>
        </w:rPr>
        <w:t>Nie przeprowadzono oceny bezpieczeństwa chemicznego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Inne informacje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Skróty i akronimy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Amerykańska Konferencja Państwowych Specjalistów ds. BHP w Branży Przemysłowej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Drogami Wodnymi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Drogą Lądową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Szacowanie Toksyczności Ostrej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BCF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Współczynnik biokoncentracji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BLV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Wartość ograniczenia ilościowego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BZT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Biochemiczne zapotrzebowanie na tlen (BZT)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Numer Usługi Abstraktów Chemicznych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Rozporządzenie w sprawie klasyfikacji, oznakowania i pakowania; Rozporządzenie (WE) nr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Chemiczne zapotrzebowanie tlenu (ChZT)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Ocena bezpieczeństwa chemicznego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Wyprowadzony minimalny poziom efektu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Pochodny poziom niepowodujący zmian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Wspólnoty Europejskiej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skutecznej koncentracji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 zaburzająca gospodarkę hormonalną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Europejska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EWC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Europejski katalog odpadów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IARC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Międzynarodowa Agencja Badań nad Rakiem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Stowarzyszenie Transportu Lotniczego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Morskie Towary Niebezpieczne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stężenia śmiertelnego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dawka śmiertelna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Najniższy Poziom Obserwowanego Działania Niepożądanego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maksymalne stężenie w miejscu pracy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działania niepożądanego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Poziom bez zaobserwowanych działań niepożądanych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efektu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N.O.S.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Nieokreślone w inny sposób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OECD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Organizacja Współpracy Gospodarczej i Rozwoju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Zawodowy Limit Narażenia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Administracja Bezpieczeństwa i Higieny Pracy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Toksyczny Trwały Bioakumulacyjny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Przewidywane stężenie niepowodujące zmian w środowisku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Indywidualne wyposażenie ochronne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Regulacje dotyczące międzynarodowego transportu towarów niebezpiecznych koleją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Karta Charakterystyki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Oczyszczalnia ścieków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Funkcja techniczna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ThOD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Teoretyczne zapotrzebowanie na tlen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Limitu Tolerancji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Średnia ważona w czasie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LZO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Lotne Związki Organiczne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vPvB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Trwały i Bardzo Bioakumulacyjny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Niepowtarzalny identyfikator postaci użytkowej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Pełne brzmienie zwrotów H i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Toksyczność ostra (droga pokarmowa), kategoria 4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Acute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akutne, kategoria 1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chroniczne, kategoria 1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chroniczne, kategoria 2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- Niebezpieczeństwo chroniczne, kategoria 3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Działający korozyjnie/podrażniająco na skórę, kategoria 2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1B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szkodliwie po połknięciu.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podrażnienie skóry.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Może powodować alergię skórną.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H400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toksyczny dla organizmów wodnych.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toksyczny dla organizmów wodnych, powoduje szkodliwe skutki w długim okresie.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toksycznie na organizmy wodne, powodując długotrwałe skutki.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Szkodliwy dla organizmów wodnych, powoduje długoterminowe skutki niepożądane.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EUH208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Zawiera FORMALDEHYDE CYCLODECYL ETHYL ACETAL, eter metylowy cedrowy, acetyl cedrene, 1-(1,2,3,4,5,6,7,8-octahydro-2,3,8,8-tetramethyl-2-naphthyl)ethan-1-one, coumarin. Może powodować reakcję alergiczną.</w:t>
            </w:r>
          </w:p>
        </w:tc>
      </w:tr>
    </w:tbl>
    <w:p w:rsidR="00827634" w:rsidRPr="0069446B" w:rsidP="00EA16DA" w14:paraId="5FCBDAEF" w14:textId="427DF9E9">
      <w:pPr>
        <w:pStyle w:val="SDSTextNormal"/>
      </w:pPr>
    </w:p>
    <w:tbl>
      <w:tblPr>
        <w:tblStyle w:val="SDSTableWithBordersWithHeaderRow"/>
        <w:tblW w:w="5016" w:type="pct"/>
        <w:tblLayout w:type="fixed"/>
        <w:tblLook w:val="04A0"/>
      </w:tblPr>
      <w:tblGrid>
        <w:gridCol w:w="1984"/>
        <w:gridCol w:w="1985"/>
        <w:gridCol w:w="6520"/>
      </w:tblGrid>
      <w:tr w14:paraId="10C7F7DD" w14:textId="77777777" w:rsidTr="00612A61">
        <w:tblPrEx>
          <w:tblW w:w="5016" w:type="pct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2A9AED73" w14:textId="4471FE01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i procedura stosowane do ustalenia klasyfikacji mieszanin zgodnie z rozporządzeniem (WE) 1272/2008 [CLP]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76B6D771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27C8857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874E24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7CDA16F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Metoda obliczeniowa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Podane informacje odpowiadają naszej aktualnej wiedzy i mają zapewnić opis produktu wyłącznie dla celów związanych z wymogami dotyczącymi zdrowia, bezpieczeństwa i środowiska. Dlatego nie należy ich rozumieć jako gwarancji jakiejkolwiek konkretnej właściwości produktu.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8.06.2026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13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13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8.06.2026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13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110 7%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110 7%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Data wydania: 8.06.2026   Wersja: 2.0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82D0F2-6112-4867-86B7-F266B7199DB4}"/>
</file>

<file path=customXml/itemProps3.xml><?xml version="1.0" encoding="utf-8"?>
<ds:datastoreItem xmlns:ds="http://schemas.openxmlformats.org/officeDocument/2006/customXml" ds:itemID="{6727AA1B-E01A-4F48-91CD-3B274105DF82}"/>
</file>

<file path=customXml/itemProps4.xml><?xml version="1.0" encoding="utf-8"?>
<ds:datastoreItem xmlns:ds="http://schemas.openxmlformats.org/officeDocument/2006/customXml" ds:itemID="{1BAB8886-020F-40E4-8C24-925E3D1EBB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13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