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Środek czyszczący do podłóg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PL_IDS_Środek czyszczący do podłóg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Środek czyszczący do podłóg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D3101C-5C58-4655-B268-69B39AF20315}"/>
</file>

<file path=customXml/itemProps3.xml><?xml version="1.0" encoding="utf-8"?>
<ds:datastoreItem xmlns:ds="http://schemas.openxmlformats.org/officeDocument/2006/customXml" ds:itemID="{619129C0-CF5A-4D35-8E1B-BC0AA07D8DBB}"/>
</file>

<file path=customXml/itemProps4.xml><?xml version="1.0" encoding="utf-8"?>
<ds:datastoreItem xmlns:ds="http://schemas.openxmlformats.org/officeDocument/2006/customXml" ds:itemID="{803F53BF-4A79-4D8A-99B0-89E0CB2579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