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Płynny detergent - fleur de cachemire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PL_IDS_Płynny detergent - fleur de cachemire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Płynny detergent - fleur de cachemire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A7A42A-350A-4D7B-9290-D96AC5841BFE}"/>
</file>

<file path=customXml/itemProps3.xml><?xml version="1.0" encoding="utf-8"?>
<ds:datastoreItem xmlns:ds="http://schemas.openxmlformats.org/officeDocument/2006/customXml" ds:itemID="{5E91A6A5-272E-4C11-9ABE-6FD6769887B6}"/>
</file>

<file path=customXml/itemProps4.xml><?xml version="1.0" encoding="utf-8"?>
<ds:datastoreItem xmlns:ds="http://schemas.openxmlformats.org/officeDocument/2006/customXml" ds:itemID="{8F353AD5-74AA-4D19-A850-ED23CAB667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