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amethyste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 IONONES, HOMOLINALYL ACETATE, GERANIOL, ISOBORNEOL, COUMARIN, linalool, PRENOL, ROSE KETONE-3.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1,5-dimethyl-1-vinylhept-4-enyl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61931-80-4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263-336-9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Orientale. balsamico.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1,5-dimethyl-1-vinylhept-4-enyl acetate (61931-80-4)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amethyste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1,5-dimethyl-1-vinylhept-4-enyl acetate (61931-80-4)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1,21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7,5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amethyste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1,5-dimethyl-1-vinylhept-4-enyl acetate (61931-80-4)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1,5-dimethyl-1-vinylhept-4-enyl acetate ; anisaldehyde ; geraniolo ; 4-tert-butylcyclohexyl acetate ; linalool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1,5-dimethyl-1-vinylhept-4-enyl acetate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 IONONES, HOMOLINALYL ACETATE, GERANIOL, ISOBORNEOL, COUMARIN, linalool, PRENOL, ROSE KETONE-3.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amethyste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amethyste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8ECA66E-05CD-4D7E-87AB-D565FE5400C5}"/>
</file>

<file path=customXml/itemProps3.xml><?xml version="1.0" encoding="utf-8"?>
<ds:datastoreItem xmlns:ds="http://schemas.openxmlformats.org/officeDocument/2006/customXml" ds:itemID="{15F27EC2-F0CE-4365-A44F-729E4DBCAEF5}"/>
</file>

<file path=customXml/itemProps4.xml><?xml version="1.0" encoding="utf-8"?>
<ds:datastoreItem xmlns:ds="http://schemas.openxmlformats.org/officeDocument/2006/customXml" ds:itemID="{70F70951-DE90-4D22-B0DA-4C8853EC687F}"/>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