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beurre doux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beurre doux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beurre doux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beurre doux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beurre doux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C6E152A-3BFA-40FD-9A3C-076C383738D4}"/>
</file>

<file path=customXml/itemProps3.xml><?xml version="1.0" encoding="utf-8"?>
<ds:datastoreItem xmlns:ds="http://schemas.openxmlformats.org/officeDocument/2006/customXml" ds:itemID="{92F33A79-0856-4139-8576-E2AF10F1F054}"/>
</file>

<file path=customXml/itemProps4.xml><?xml version="1.0" encoding="utf-8"?>
<ds:datastoreItem xmlns:ds="http://schemas.openxmlformats.org/officeDocument/2006/customXml" ds:itemID="{7D4697A7-BAB4-4705-A0DF-3271A0EBE566}"/>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