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amour dans le pré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Può provocare una reazione allergica cutanea. Tossico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alpha-iso-methylionone; cinnamyl alcohol; (ethoxymethoxy)cyclododecane; methyl palmitate; 1-(1,2,3,4,5,6,7,8-octahydro-2,3,8,8-tetramethyl-2-naphthyl)ethan-1-one; cinnamaldehyde; α-hexylcinnamaldehyde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H411 - Tossico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P302+P352 - IN CASO DI CONTATTO CON LA PELLE: lavare abbondantemente con acqua e sapone..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Sostanza(e) che non soddisfa(no) i criteri PBT del regolamento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 (ethoxymethoxy)cyclododecane (58567-11-6)</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Sostanza(e) che non soddisfa(no) i criteri vPvB del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 (ethoxymethoxy)cyclododecane (58567-11-6)</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2,609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(ethoxymethoxy)cyclododecane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58567-11-6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261-332-1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(ATE=2000 mg/kg di peso corporeo)</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palmitate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112-39-0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0,0274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Raccogliere il materiale fuoriuscito.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Ambra. Fruttato. Legnoso.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di peso corporeo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(ethoxymethoxy)cyclododecane (58567-11-6)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di peso corporeo Animal: rat, Animal sex: male,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palmitate (112-39-0)</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di peso corporeo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di peso corporeo Animal: guinea pig,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(ethoxymethoxy)cyclododecane (58567-11-6)</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50 mg/kg di peso corporeo Animal: rat, Animal sex: male, Guideline: OECD Guideline 422 (Combined Repeated Dose Toxicity Study with the Reproduction / Developmental Toxicity Screening Test), Guideline: other:</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1000 mg/kg di peso corporeo Animal: rat, Animal sex: female, Guideline: OECD Guideline 422 (Combined Repeated Dose Toxicity Study with the Reproduction / Developmental Toxicity Screening Test),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amour dans le pré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methyl palmitate (112-39-0)</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4,4 mm²/s Temp.: '40°C'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Informazioni su altri pericoli</w:t>
      </w:r>
      <w:bookmarkEnd w:id="3"/>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Tossico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Tossico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(ethoxymethoxy)cyclododecane (58567-11-6)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1,9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1,6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palmitate (112-39-0)</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550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0,02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0,023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&gt; 0,22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&gt; 0,22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Candela amour dans le pré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(ethoxymethoxy)cyclododecane (58567-11-6)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palmitate (112-39-0)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Sostanza(e) che non soddisfa(no) i criteri PBT del regolamento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Pr>
                <w:noProof/>
              </w:rPr>
              <w:t>1,3,4,6,7,8-hexahydro-4,6,6,7,8,8-hexamethylindeno[5,6-c]pyran (1222-05-5), (ethoxymethoxy)cyclododecane (58567-11-6)</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Sostanza(e) che non soddisfa(no) i criteri vPvB del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Pr>
                <w:noProof/>
              </w:rPr>
              <w:t>1,3,4,6,7,8-hexahydro-4,6,6,7,8,8-hexamethylindeno[5,6-c]pyran (1222-05-5), (ethoxymethoxy)cyclododecane (58567-11-6)</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4"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cinnamyl alcohol ; (ethoxymethoxy)cyclododecane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cinnamyl alcohol ; (ethoxymethoxy)cyclododecane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cutanea),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15/06/2026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15/06/2026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amour dans le pré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amour dans le pré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15/06/2026   Versione: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C4DF11B-8860-4693-AB4B-B0D0CF6E8830}"/>
</file>

<file path=customXml/itemProps3.xml><?xml version="1.0" encoding="utf-8"?>
<ds:datastoreItem xmlns:ds="http://schemas.openxmlformats.org/officeDocument/2006/customXml" ds:itemID="{4D6B9222-360D-4D32-9642-514B258D31AC}"/>
</file>

<file path=customXml/itemProps4.xml><?xml version="1.0" encoding="utf-8"?>
<ds:datastoreItem xmlns:ds="http://schemas.openxmlformats.org/officeDocument/2006/customXml" ds:itemID="{0E95BD41-936D-4B2F-A959-84843A4876D5}"/>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