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Muschio. Vaniglia.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di peso corporeo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ethyl vanillin (121-32-4)</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500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94F63E-EA36-413A-A23C-77645D2B813F}"/>
</file>

<file path=customXml/itemProps3.xml><?xml version="1.0" encoding="utf-8"?>
<ds:datastoreItem xmlns:ds="http://schemas.openxmlformats.org/officeDocument/2006/customXml" ds:itemID="{9DCAAC1D-3014-4F76-9D8A-7C3FC79FCD58}"/>
</file>

<file path=customXml/itemProps4.xml><?xml version="1.0" encoding="utf-8"?>
<ds:datastoreItem xmlns:ds="http://schemas.openxmlformats.org/officeDocument/2006/customXml" ds:itemID="{38377036-517A-42D5-8195-DC90408C3D0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