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Yummy pink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ETHYL LINALOOL.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di peso corporeo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di peso corporeo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Yummy pink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Yummy pink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3,7-dimethylnona-1,6-dien-3-ol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ETHYL LINALOOL.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Yummy pink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Yummy pink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29/10/2026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0929BB3-E6C4-41EE-828C-8C0BE7E39F93}"/>
</file>

<file path=customXml/itemProps3.xml><?xml version="1.0" encoding="utf-8"?>
<ds:datastoreItem xmlns:ds="http://schemas.openxmlformats.org/officeDocument/2006/customXml" ds:itemID="{FD8FB85B-BBF5-4445-AFFE-CDA42AFC07F2}"/>
</file>

<file path=customXml/itemProps4.xml><?xml version="1.0" encoding="utf-8"?>
<ds:datastoreItem xmlns:ds="http://schemas.openxmlformats.org/officeDocument/2006/customXml" ds:itemID="{1BF8AF71-07C9-4F41-A3BC-3FA066DA86EF}"/>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