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Relaxation à Tahit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Muschio. Marino.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Relaxation à Tahit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Relaxation à Tahit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Relaxation à Tahit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Relaxation à Tahit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16/07/2026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0156FC3-1779-459A-B5EB-56978CA376DE}"/>
</file>

<file path=customXml/itemProps3.xml><?xml version="1.0" encoding="utf-8"?>
<ds:datastoreItem xmlns:ds="http://schemas.openxmlformats.org/officeDocument/2006/customXml" ds:itemID="{2ED3DC42-FBFA-4A20-932B-E2BCBC55FAF2}"/>
</file>

<file path=customXml/itemProps4.xml><?xml version="1.0" encoding="utf-8"?>
<ds:datastoreItem xmlns:ds="http://schemas.openxmlformats.org/officeDocument/2006/customXml" ds:itemID="{40F0503B-7F34-45D3-990B-50EA77274A23}"/>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