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Detergente per pavimenti - oliva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pavimenti - oliva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per pavimenti - oliva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100A3A-C749-4552-853E-F0FCD7C2D035}"/>
</file>

<file path=customXml/itemProps3.xml><?xml version="1.0" encoding="utf-8"?>
<ds:datastoreItem xmlns:ds="http://schemas.openxmlformats.org/officeDocument/2006/customXml" ds:itemID="{5AD82784-E175-4471-9C66-B373D8828C30}"/>
</file>

<file path=customXml/itemProps4.xml><?xml version="1.0" encoding="utf-8"?>
<ds:datastoreItem xmlns:ds="http://schemas.openxmlformats.org/officeDocument/2006/customXml" ds:itemID="{60B020F4-64B2-4C14-9B54-CF37A9DBA5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