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Detergente liquido in volo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EUGENOL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ROSE KETONE-3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CAMPHOR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liquido in volo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Detergente liquido in volo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F50324-0EDA-4D65-9DC3-CEE6936398F8}"/>
</file>

<file path=customXml/itemProps3.xml><?xml version="1.0" encoding="utf-8"?>
<ds:datastoreItem xmlns:ds="http://schemas.openxmlformats.org/officeDocument/2006/customXml" ds:itemID="{7E275C53-2596-485A-B5E4-D2E037913655}"/>
</file>

<file path=customXml/itemProps4.xml><?xml version="1.0" encoding="utf-8"?>
<ds:datastoreItem xmlns:ds="http://schemas.openxmlformats.org/officeDocument/2006/customXml" ds:itemID="{A48F3ADD-62D9-4032-AAE3-B974EF7225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