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verveine et menthe poivrée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α-hexylcinnamaldehyde; geraniol; cineole; citronellal; citral; linalool; d-limonene; carvone; linalyl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5.862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203-376-6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Verbena. Citric. Lemon.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bodyweight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citronellal (106-23-0)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bodyweight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2500 –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bodyweight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bodyweight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citronellal (106-23-0)</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bodyweight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citronellal (106-23-0)</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315015CF">
            <w:pPr>
              <w:pStyle w:val="SDSTableTextNormal"/>
              <w:rPr>
                <w:noProof w:val="0"/>
              </w:rPr>
            </w:pPr>
            <w:r w:rsidRPr="0069446B" w:rsidR="00FA7F7F">
              <w:rPr>
                <w:noProof/>
              </w:rPr>
              <w:t>LOAEC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F84CD9">
            <w:pPr>
              <w:pStyle w:val="SDSTableTextNormal"/>
              <w:rPr>
                <w:noProof w:val="0"/>
              </w:rPr>
            </w:pPr>
            <w:r w:rsidRPr="0069446B" w:rsidR="00FA7F7F">
              <w:rPr>
                <w:noProof/>
              </w:rPr>
              <w:t>68 ppm Animal: rat, Animal sex: female</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7DB1733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9F51324">
            <w:pPr>
              <w:pStyle w:val="SDSTableTextNormal"/>
              <w:rPr>
                <w:noProof w:val="0"/>
                <w:lang w:val="de-DE"/>
              </w:rPr>
            </w:pPr>
            <w:r w:rsidRPr="0069446B" w:rsidR="00FA7F7F">
              <w:rPr>
                <w:noProof/>
                <w:lang w:val="de-DE"/>
              </w:rPr>
              <w:t>NOAEC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verveine et menthe poivrée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citronellal (106-23-0)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6.74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Candle verveine et menthe poivrée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citronellal (106-23-0)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cineole ; citronellal ; linalool ; d-limonene ; linalyl acetate ; pin-2(3)-ene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7/16/2026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7/16/2026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verveine et menthe poivrée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verveine et menthe poivrée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7/16/2026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83BDA6B-CF38-4314-8700-51E93B7533D7}"/>
</file>

<file path=customXml/itemProps3.xml><?xml version="1.0" encoding="utf-8"?>
<ds:datastoreItem xmlns:ds="http://schemas.openxmlformats.org/officeDocument/2006/customXml" ds:itemID="{50023B42-48A1-4E6F-8DD5-CC1AF41FB27C}"/>
</file>

<file path=customXml/itemProps4.xml><?xml version="1.0" encoding="utf-8"?>
<ds:datastoreItem xmlns:ds="http://schemas.openxmlformats.org/officeDocument/2006/customXml" ds:itemID="{F245CB26-9089-4052-94E8-6C0535E0C522}"/>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