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de teck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Amber. Musk.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de teck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de teck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d-limonene ; alpha-pinene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de teck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de teck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7B120BF-5AE0-4857-AE26-1FB37A6AA3D8}"/>
</file>

<file path=customXml/itemProps3.xml><?xml version="1.0" encoding="utf-8"?>
<ds:datastoreItem xmlns:ds="http://schemas.openxmlformats.org/officeDocument/2006/customXml" ds:itemID="{BB89677F-E33C-44D2-8249-10D69CD96A78}"/>
</file>

<file path=customXml/itemProps4.xml><?xml version="1.0" encoding="utf-8"?>
<ds:datastoreItem xmlns:ds="http://schemas.openxmlformats.org/officeDocument/2006/customXml" ds:itemID="{F7A2D484-7A7B-4CE2-9F60-726E077E91B4}"/>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