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Dishwashing liquid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Dishwashing liquid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BCDD75-948C-4A83-A757-AA2246B1F057}"/>
</file>

<file path=customXml/itemProps3.xml><?xml version="1.0" encoding="utf-8"?>
<ds:datastoreItem xmlns:ds="http://schemas.openxmlformats.org/officeDocument/2006/customXml" ds:itemID="{E6887427-5309-47F5-B4D5-E66643C9AEC3}"/>
</file>

<file path=customXml/itemProps4.xml><?xml version="1.0" encoding="utf-8"?>
<ds:datastoreItem xmlns:ds="http://schemas.openxmlformats.org/officeDocument/2006/customXml" ds:itemID="{5127809C-6867-4375-902D-EBBF2A1085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