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Nettoyant sol - coton frais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 pour le nettoyage du sol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ETHYL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déterminée</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poids corporel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Nettoyant sol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3,7-dimethylnona-1,6-dien-3-ol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ETHYL LINALOOL.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Nettoyant sol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Nettoyant sol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451E4C6-9EE1-431B-954C-2FAF2B416B90}"/>
</file>

<file path=customXml/itemProps3.xml><?xml version="1.0" encoding="utf-8"?>
<ds:datastoreItem xmlns:ds="http://schemas.openxmlformats.org/officeDocument/2006/customXml" ds:itemID="{F919EB47-1DCF-46EA-8852-7496C594D42E}"/>
</file>

<file path=customXml/itemProps4.xml><?xml version="1.0" encoding="utf-8"?>
<ds:datastoreItem xmlns:ds="http://schemas.openxmlformats.org/officeDocument/2006/customXml" ds:itemID="{244080C3-184C-4A36-A187-E0811AAB75F4}"/>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