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pinacolada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Dangereux pour le milieu aquatique – Danger chronique, catégorie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Nocif pour les organismes aquatiques, entraîne des effets néfastes à long terme.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Nocif pour les organismes aquatiques, entraîne des effets néfastes à long terme.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P273 - Éviter le rejet dans l’environnement.</w:t>
              <w:br/>
              <w:t>P501 - Éliminer le contenu et le récipient dans un centre de tri, conformément à la réglementation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Contient LIMONENE, ALLYL CYCLOHEXYLPROPIONATE. Peut produire une réaction allergique.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Terpineol,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8007-35-0</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232-357-5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2,178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140-11-4</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205-399-7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1,111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allyl heptanoate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142-19-8</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205-527-1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1,022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3 (par voie orale), H301 (ATE=100 mg/kg de poids corporel)</w:t>
              <w:br/>
              <w:t>Acute Tox. 3 (par voie cutanée), H311 (ATE=300 mg/kg de poids corporel)</w:t>
              <w:br/>
              <w:t>Aquatic Acute 1, H400</w:t>
              <w:br/>
              <w:t>Aquatic Chronic 3, H412</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204-602-6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0,778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allyl 3-cyclohexylpropionate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2705-87-5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204-712-4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0,556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Acute Tox. 4 (par voie cutanée), H312 (ATE=1100 mg/kg de poids corporel)</w:t>
              <w:br/>
              <w:t>Acute Tox. 4 (par inhalation), H332 (ATE=1,5 mg/l/4h)</w:t>
              <w:br/>
              <w:t>Skin Sens. 1, H317</w:t>
              <w:br/>
              <w:t>Aquatic Acute 1, H400</w:t>
              <w:br/>
              <w:t>Aquatic Chronic 1, H410</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227-813-5</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 (M=1)</w:t>
              <w:br/>
              <w:t>Aquatic Chronic 3, H412</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Vanille. noix de coco. Hespéridée. Fruitée.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d-limonene (5989-27-5)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de poids corporel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allyl 3-cyclohexylpropionate (2705-87-5)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585 mg/kg de poids corporel Animal: rat, Guideline: OECD Guideline 401 (Acute Oral Toxicity), 95% CL: 480 - 714</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380 mg/kg de poids corporel Animal: guinea pig, Guideline: OECD Guideline 401 (Acute Oral Toxicity), 95% CL: 172 - 834</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1600 mg/kg de poids corporel Animal: rabbit, Guideline: OECD Guideline 402 (Acute Dermal Toxicity), 95% CL: 430 - 2770</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anisaldehyde (123-11-5)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3210 mg/kg de poids corporel Animal: rat, Guideline: OECD Guideline 401 (Acute Oral Toxicity), 95% CL: 2755 - 3600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de poids corporel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anisaldehyde (123-11-5)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 mg/kg de poids corporel Animal: rat, Guideline: OECD Guideline 408 (Repeated Dose 90-Day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pinacolada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Nocif pour les organismes aquatiques, entraîne des effets néfastes à long terme.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Nocif pour les organismes aquatiques, entraîne des effets néfastes à long terme.</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d-limonene (5989-27-5)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CE50 - Crustacés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allyl 3-cyclohexylpropionate (2705-87-5)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0,13 mg/l Test organisms (species): Pimephales promelas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3,8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3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2,1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anisaldehyde (123-11-5)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148,32 mg/l Test organisms (species): Leuciscus idus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82,8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1,53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0,71 mg/l Test organisms (species): Daphnia magna Duration: '21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pinacolada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d-limonene (5989-27-5)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allyl 3-cyclohexylpropionate (2705-87-5)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allyl heptanoate (142-19-8)</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acetate (140-11-4)</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anisaldehyde (123-11-5)</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Terpineol, acetate (8007-35-0)</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“Écotoxique”: déchet qui présente ou peut présenter des risques immédiats ou différés pour une ou plusieurs composantes de l’environnement.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d-limonene ; allyl 3-cyclohexylpropionate ; anisaldehyde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d-limonene ; allyl 3-cyclohexylpropionate ; anisaldehyde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2.1 à 2.4, 2.6 et 2.7, 2.8 types A et B, 2.9, 2.10, 2.12, 2.13 catégories 1 et 2, 2.14 catégories 1 et 2, 2.15 types A à F</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3 (par voie cutanée)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voie cutanée), catégorie 3</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3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orale), catégorie 3</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inhalation)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Inhalation), catégorie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cutanée)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cutanée), catégorie 4</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orale), catégorie 4</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aigu, catégorie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 par aspiration, catégorie 1</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Liquides inflammables, catégorie 3</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pour la reproduction, catégorie 2</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 et vapeurs inflammables.</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en cas d’ingestion.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être mortel en cas d’ingestion et de pénétration dans les voies respiratoires.</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par contact cutané.</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par contact cutané.</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par inhalation.</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Susceptible de nuire à la fertilité ou au fœtus.</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E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 entraîne des effets néfastes à long terme.</w:t>
            </w:r>
          </w:p>
        </w:tc>
      </w:tr>
      <w:tr w14:paraId="63F052E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E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r w14:paraId="63F052E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Contient LIMONENE, ALLYL CYCLOHEXYLPROPIONATE. Peut produire une réaction allergique.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11/06/2026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11/06/2026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pinacolada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pinacolada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11/06/2026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AC355F89-9F8E-4268-97D3-5DA57932DAD6}"/>
</file>

<file path=customXml/itemProps3.xml><?xml version="1.0" encoding="utf-8"?>
<ds:datastoreItem xmlns:ds="http://schemas.openxmlformats.org/officeDocument/2006/customXml" ds:itemID="{0CCB4528-0BE8-431A-8396-AD3774EBBEA8}"/>
</file>

<file path=customXml/itemProps4.xml><?xml version="1.0" encoding="utf-8"?>
<ds:datastoreItem xmlns:ds="http://schemas.openxmlformats.org/officeDocument/2006/customXml" ds:itemID="{133B132E-03CE-415C-829A-A2B1CABCBEFE}"/>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