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pacific sunrise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pacific sunrise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pacific sunrise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pacific sunrise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pacific sunrise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610C28A-5EDF-426F-9007-2F037CA04F7C}"/>
</file>

<file path=customXml/itemProps3.xml><?xml version="1.0" encoding="utf-8"?>
<ds:datastoreItem xmlns:ds="http://schemas.openxmlformats.org/officeDocument/2006/customXml" ds:itemID="{81BEDBBF-A0FE-42AF-9F55-3DC03DF9C6AC}"/>
</file>

<file path=customXml/itemProps4.xml><?xml version="1.0" encoding="utf-8"?>
<ds:datastoreItem xmlns:ds="http://schemas.openxmlformats.org/officeDocument/2006/customXml" ds:itemID="{C5B509EC-ED68-4B54-97F5-7BFADA8D0C2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