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nectar d'abricot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citronellol; 4-tert-butylcyclohexyl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undecan-4-olide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104-67-6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203-225-4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2,6-di-tert-butyl-p-cresol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128-37-0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2,6-di-tert-butyl-p-cresol</w:t>
            </w:r>
            <w:r w:rsidRPr="0069446B">
              <w:rPr>
                <w:noProof w:val="0"/>
                <w:color w:val="auto"/>
              </w:rPr>
              <w:t xml:space="preserve"> </w:t>
            </w:r>
            <w:r w:rsidRPr="0069446B" w:rsidR="00FD53E4">
              <w:rPr>
                <w:noProof/>
                <w:color w:val="auto"/>
              </w:rPr>
              <w:t>(128-37-0)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2,6-Di-tert-butyl-p-crésol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Verte.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undecan-4-olide (104-67-6)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2,6-di-tert-butyl-p-cresol (128-37-0)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undecan-4-olide (104-67-6)</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225 mg/kg de poids corporel Animal: rat, Animal sex: male, Guideline: OECD Guideline 451 (Carcinogenicity Studies)</w:t>
            </w:r>
          </w:p>
        </w:tc>
      </w:tr>
      <w:tr w14:paraId="1F70232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D0C748B" w14:textId="05174576">
            <w:pPr>
              <w:pStyle w:val="SDSTableTextNormal"/>
              <w:rPr>
                <w:noProof w:val="0"/>
              </w:rPr>
            </w:pPr>
            <w:r w:rsidRPr="0069446B" w:rsidR="00FA7F7F">
              <w:rPr>
                <w:noProof/>
              </w:rPr>
              <w:t>NOAEL (chronique, oral, animal/femelle,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1DFBD5B" w14:textId="31B5B338">
            <w:pPr>
              <w:pStyle w:val="SDSTableTextNormal"/>
              <w:rPr>
                <w:noProof w:val="0"/>
              </w:rPr>
            </w:pPr>
            <w:r w:rsidRPr="0069446B">
              <w:rPr>
                <w:noProof/>
              </w:rPr>
              <w:t>450 mg/kg de poids corporel Animal: rat, Animal sex: female, Guideline: OECD Guideline 451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2,6-di-tert-butyl-p-cresol (128-37-0)</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25 mg/kg de poids corporel Animal: rat, Animal sex: male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nectar d'abricot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undecan-4-olide (104-67-6)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&lt; 10,621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Informations sur les autres dangers</w:t>
      </w:r>
      <w:bookmarkEnd w:id="4"/>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undecan-4-olide (104-67-6)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5,853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7,218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1,83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0,138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2,6-di-tert-butyl-p-cresol (128-37-0)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0,57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0,4 mg/l Test organisms (species): Desmodesmus subspicatus (previous name: Scenedesmus subspicatus)</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0,023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nectar d'abricot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undecan-4-olide (104-67-6)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2,6-di-tert-butyl-p-cresol (128-37-0)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5"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4-tert-butylcyclohexyl acetate ; d-limonene ; linalool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undecan-4-olide ; 2,6-di-tert-butyl-p-cresol ; d-limonene ; pin-2(3)-ene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nectar d'abricot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nectar d'abricot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29/06/2026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72CCBEE-D997-4FC9-A442-4820A6C13231}"/>
</file>

<file path=customXml/itemProps3.xml><?xml version="1.0" encoding="utf-8"?>
<ds:datastoreItem xmlns:ds="http://schemas.openxmlformats.org/officeDocument/2006/customXml" ds:itemID="{EF4B91A2-0603-471D-A5EE-455F7C2AE183}"/>
</file>

<file path=customXml/itemProps4.xml><?xml version="1.0" encoding="utf-8"?>
<ds:datastoreItem xmlns:ds="http://schemas.openxmlformats.org/officeDocument/2006/customXml" ds:itemID="{FFEE5DD5-6C90-40EC-A5A3-A6BAA61706CD}"/>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