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mandarine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linalool, citral, LIMONENE.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0,3598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Hespéridée. Aldéhyde.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mandarine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mandarine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LIQUIDE, N.S.A. (p-cymene)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LIQUIDE, N.S.A. Alpha-PINÈNE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LIQUIDE, N.S.A. Alpha-PINÈNE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LIQUIDE, N.S.A. Alpha-PINÈNE</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MATIÈRE DANGEREUSE DU POINT DE VUE DE L'ENVIRONNEMENT, LIQUIDE, N.S.A. (p-cymene),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MATIÈRE DANGEREUSE DU POINT DE VUE DE L'ENVIRONNEMENT, LIQUIDE, N.S.A. Alpha-PINÈNE,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MATIÈRE DANGEREUSE DU POINT DE VUE DE L'ENVIRONNEMENT, LIQUIDE, N.S.A. Alpha-PINÈNE,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MATIÈRE DANGEREUSE DU POINT DE VUE DE L'ENVIRONNEMENT, LIQUIDE, N.S.A. Alpha-PINÈNE,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Non</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1"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linalool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linalool, citral, LIMONENE.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mandarine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mandarine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15/05/2026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1D3DEA1-A566-42E8-A4CC-950F4CE10BF5}"/>
</file>

<file path=customXml/itemProps3.xml><?xml version="1.0" encoding="utf-8"?>
<ds:datastoreItem xmlns:ds="http://schemas.openxmlformats.org/officeDocument/2006/customXml" ds:itemID="{FCBA1B93-51AF-4486-B49F-F4C70C78CAFE}"/>
</file>

<file path=customXml/itemProps4.xml><?xml version="1.0" encoding="utf-8"?>
<ds:datastoreItem xmlns:ds="http://schemas.openxmlformats.org/officeDocument/2006/customXml" ds:itemID="{7B0E303D-65C1-49A0-85BD-A6F74B3A0D16}"/>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