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halloween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cashmeran;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Chypre. Florale. rosée. muguet.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de poids corporel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halloween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halloween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halloween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halloween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10/08/2026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6C37932-1A6D-45CA-89ED-E8EDD72F6952}"/>
</file>

<file path=customXml/itemProps3.xml><?xml version="1.0" encoding="utf-8"?>
<ds:datastoreItem xmlns:ds="http://schemas.openxmlformats.org/officeDocument/2006/customXml" ds:itemID="{C51DCE13-74BD-4C7A-B324-77EED360C1ED}"/>
</file>

<file path=customXml/itemProps4.xml><?xml version="1.0" encoding="utf-8"?>
<ds:datastoreItem xmlns:ds="http://schemas.openxmlformats.org/officeDocument/2006/customXml" ds:itemID="{48819AD6-E8EE-4C46-B545-493B4E901179}"/>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