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gâteau aux noix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alcohol.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5,4404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(ATE=1570 mg/kg)</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Alimentaire. Vanille. lait.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gâteau aux noix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gâteau aux noix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alcohol.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gâteau aux noix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gâteau aux noix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30/07/2026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BF9FF3D-69AC-4333-B343-BB70B8FDF688}"/>
</file>

<file path=customXml/itemProps3.xml><?xml version="1.0" encoding="utf-8"?>
<ds:datastoreItem xmlns:ds="http://schemas.openxmlformats.org/officeDocument/2006/customXml" ds:itemID="{CB2B64EB-DC52-4B4F-9CEC-FA9400DE17FB}"/>
</file>

<file path=customXml/itemProps4.xml><?xml version="1.0" encoding="utf-8"?>
<ds:datastoreItem xmlns:ds="http://schemas.openxmlformats.org/officeDocument/2006/customXml" ds:itemID="{7E4646EA-6EC3-45BF-A92E-86AA93E6865E}"/>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