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gâteau aux noix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7,772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(ATE=1570 mg/kg)</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Alimentaire. Vanille. lait.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gâteau aux noix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gâteau aux noix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gâteau aux noix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17/07/2026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D9431AC-24B0-4326-A005-AAF3FAC7CAD1}"/>
</file>

<file path=customXml/itemProps3.xml><?xml version="1.0" encoding="utf-8"?>
<ds:datastoreItem xmlns:ds="http://schemas.openxmlformats.org/officeDocument/2006/customXml" ds:itemID="{C9D4633E-F97C-4E16-BA8D-7373530F2E65}"/>
</file>

<file path=customXml/itemProps4.xml><?xml version="1.0" encoding="utf-8"?>
<ds:datastoreItem xmlns:ds="http://schemas.openxmlformats.org/officeDocument/2006/customXml" ds:itemID="{1E118176-D863-4B07-AF9A-DA838F5FFD79}"/>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