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Liquide vaisselle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Liquide vaisselle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233358-5630-42D6-BA43-452A812E21AF}"/>
</file>

<file path=customXml/itemProps3.xml><?xml version="1.0" encoding="utf-8"?>
<ds:datastoreItem xmlns:ds="http://schemas.openxmlformats.org/officeDocument/2006/customXml" ds:itemID="{AE67FC6C-3F4D-4A67-B964-FAAAF8C6474A}"/>
</file>

<file path=customXml/itemProps4.xml><?xml version="1.0" encoding="utf-8"?>
<ds:datastoreItem xmlns:ds="http://schemas.openxmlformats.org/officeDocument/2006/customXml" ds:itemID="{9C8A0A3B-47D4-48E4-9AB5-8D41F3E5FD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