
<file path=[Content_Types].xml><?xml version="1.0" encoding="utf-8"?>
<Types xmlns="http://schemas.openxmlformats.org/package/2006/content-types">
  <Default Extension="bmp" ContentType="image/bmp"/>
  <Default Extension="gif" ContentType="image/gif"/>
  <Default Extension="jfif" ContentType="image/jpeg"/>
  <Default Extension="jpe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header2_image_rId1.png" ContentType="image/png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media/header3_image_rId1.png" ContentType="image/png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11.1.8 (Apache licensed) using REFERENCE JAXB in Eclipse Adoptium Java 17.0.6 on Linux -->
    <w:p w:rsidR="00A02EAE" w:rsidP="0085566F" w:rsidRDefault="00600323" w14:paraId="363E3438" w14:textId="77777777">
      <w:pPr>
        <w:pStyle w:val="Titre"/>
        <w:rPr>
          <w:noProof/>
          <w:lang w:val="en-US"/>
        </w:rPr>
      </w:pPr>
      <w:r w:rsidR="00D34A62">
        <w:rPr>
          <w:noProof/>
          <w:lang w:val="en-US"/>
        </w:rPr>
        <w:t>Fiche de Données de Sécurité</w:t>
      </w:r>
      <w:r w:rsidR="00D34A62">
        <w:rPr>
          <w:noProof/>
          <w:lang w:val="en-US"/>
        </w:rPr>
        <w:t/>
      </w:r>
      <w:r w:rsidRPr="00944977" w:rsidR="00D34A62">
        <w:rPr>
          <w:noProof/>
        </w:rPr>
        <w:t/>
      </w:r>
      <w:r w:rsidRPr="00944977"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Identification de la substance/du mélange et de la société/l’entreprise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</w:rPr>
        <w:t/>
      </w:r>
      <w:r w:rsidRPr="001142F1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Identificateur de produit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142F1" w:rsidR="00D34A62">
        <w:rPr>
          <w:noProof/>
          <w:lang w:val="en-GB"/>
        </w:rPr>
        <w:t/>
      </w:r>
      <w:r w:rsidRPr="001142F1" w:rsidR="00547E3C">
        <w:rPr>
          <w:noProof/>
          <w:lang w:val="en-GB"/>
        </w:rPr>
        <w:t/>
      </w:r>
      <w:r w:rsidRPr="001142F1" w:rsidR="00D34A62">
        <w:rPr>
          <w:noProof/>
          <w:lang w:val="en-GB"/>
        </w:rPr>
        <w:t/>
      </w:r>
      <w:r w:rsidRPr="001142F1" w:rsidR="00025AD9">
        <w:rPr>
          <w:noProof/>
          <w:lang w:val="en-GB"/>
        </w:rPr>
        <w:t/>
      </w:r>
      <w:r w:rsidRPr="001142F1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6B1575" w:rsidR="00ED6CAE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02742D">
        <w:rPr>
          <w:noProof/>
          <w:lang w:val="en-US"/>
        </w:rPr>
        <w:t/>
      </w:r>
    </w:p>
    <w:tbl>
      <w:tblPr>
        <w:tblStyle w:val="Grilledutableau"/>
        <w:tblW w:w="100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3458"/>
        <w:gridCol w:w="340"/>
        <w:gridCol w:w="6236"/>
      </w:tblGrid>
      <w:tr w:rsidRPr="004849A8" w:rsidR="0052490E" w:rsidTr="00413A2A" w14:paraId="7415DCE0" w14:textId="77777777">
        <w:tc>
          <w:tcPr>
            <w:tcW w:w="3458" w:type="dxa"/>
          </w:tcPr>
          <w:p w:rsidRPr="00FC78E0" w:rsidR="0052490E" w:rsidP="00B20C98" w:rsidRDefault="0052490E" w14:paraId="23E001F1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US"/>
              </w:rPr>
              <w:t/>
            </w:r>
            <w:r w:rsidR="00D34A62">
              <w:rPr>
                <w:rStyle w:val="Titre3Car"/>
                <w:noProof/>
                <w:lang w:val="en-GB"/>
              </w:rPr>
              <w:t>Nom du produit</w:t>
            </w:r>
          </w:p>
        </w:tc>
        <w:tc>
          <w:tcPr>
            <w:tcW w:w="340" w:type="dxa"/>
          </w:tcPr>
          <w:p w:rsidRPr="00956593" w:rsidR="0052490E" w:rsidP="00B20C98" w:rsidRDefault="0052490E" w14:paraId="63B74C25" w14:textId="77777777">
            <w:pPr>
              <w:rPr>
                <w:noProof/>
                <w:lang w:val="en-US"/>
              </w:rPr>
            </w:pPr>
            <w:r w:rsidRPr="00956593"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="0052490E" w:rsidP="00B20C98" w:rsidRDefault="00D51C35" w14:paraId="09F1203B" w14:textId="77777777">
            <w:pPr>
              <w:rPr>
                <w:noProof/>
                <w:lang w:val="en-US"/>
              </w:rPr>
            </w:pPr>
            <w:r w:rsidRPr="00D34624" w:rsidR="00D96E7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51C35">
              <w:rPr>
                <w:noProof/>
                <w:lang w:val="en-US"/>
              </w:rPr>
              <w:t/>
            </w:r>
            <w:r w:rsidR="00D959F0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Bougie au coin du feu 10%.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0A2FBF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</w:tc>
      </w:tr>
    </w:tbl>
    <w:p w:rsidRPr="00956593" w:rsidR="0052490E" w:rsidP="00413A2A" w:rsidRDefault="0052490E" w14:paraId="05C76D52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797ABE">
        <w:rPr>
          <w:noProof/>
          <w:lang w:val="en-US"/>
        </w:rPr>
        <w:t/>
      </w:r>
      <w:r w:rsidR="00D34A62">
        <w:rPr>
          <w:noProof/>
        </w:rPr>
        <w:t/>
      </w:r>
      <w:r>
        <w:rPr>
          <w:noProof/>
        </w:rPr>
        <w:t/>
      </w:r>
      <w:r>
        <w:rPr>
          <w:noProof/>
          <w:lang w:val="en-GB"/>
        </w:rPr>
        <w:t/>
      </w:r>
      <w:r w:rsidRPr="00EA104C">
        <w:rPr>
          <w:noProof/>
          <w:lang w:val="en-GB"/>
        </w:rPr>
        <w:t/>
      </w:r>
      <w:r>
        <w:rPr>
          <w:noProof/>
          <w:lang w:val="en-US"/>
        </w:rPr>
        <w:t/>
      </w:r>
      <w:r w:rsidRPr="00683C46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Utilisations identifiées pertinentes de la substance ou du mélange et utilisations déconseillées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717AFA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B016D" w:rsidR="006B016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02742D">
        <w:rPr>
          <w:noProof/>
          <w:lang w:val="en-US"/>
        </w:rPr>
        <w:t/>
      </w:r>
    </w:p>
    <w:tbl>
      <w:tblPr>
        <w:tblStyle w:val="Grilledutableau"/>
        <w:tblW w:w="100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3458"/>
        <w:gridCol w:w="340"/>
        <w:gridCol w:w="6236"/>
      </w:tblGrid>
      <w:tr w:rsidRPr="004849A8" w:rsidR="0052490E" w:rsidTr="00413A2A" w14:paraId="7415DCE0" w14:textId="77777777">
        <w:tc>
          <w:tcPr>
            <w:tcW w:w="3458" w:type="dxa"/>
          </w:tcPr>
          <w:p w:rsidRPr="00FC78E0" w:rsidR="0052490E" w:rsidP="00B20C98" w:rsidRDefault="0052490E" w14:paraId="23E001F1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US"/>
              </w:rPr>
              <w:t/>
            </w:r>
            <w:r w:rsidR="00D34A62">
              <w:rPr>
                <w:rStyle w:val="Titre3Car"/>
                <w:noProof/>
                <w:lang w:val="en-GB"/>
              </w:rPr>
              <w:t>Utilisations identifiées </w:t>
            </w:r>
          </w:p>
        </w:tc>
        <w:tc>
          <w:tcPr>
            <w:tcW w:w="340" w:type="dxa"/>
          </w:tcPr>
          <w:p w:rsidRPr="00956593" w:rsidR="0052490E" w:rsidP="00B20C98" w:rsidRDefault="0052490E" w14:paraId="63B74C25" w14:textId="77777777">
            <w:pPr>
              <w:rPr>
                <w:noProof/>
                <w:lang w:val="en-US"/>
              </w:rPr>
            </w:pPr>
            <w:r w:rsidRPr="00956593"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="0052490E" w:rsidP="00B20C98" w:rsidRDefault="00D51C35" w14:paraId="09F1203B" w14:textId="77777777">
            <w:pPr>
              <w:rPr>
                <w:noProof/>
                <w:lang w:val="en-US"/>
              </w:rPr>
            </w:pPr>
            <w:r w:rsidRPr="00D34624" w:rsidR="00D96E7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Bougie parfumée à destination du grand public.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0A2FBF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</w:tc>
      </w:tr>
      <w:tr w:rsidRPr="004849A8" w:rsidR="0052490E" w:rsidTr="00413A2A" w14:paraId="7415DCE0" w14:textId="77777777">
        <w:tc>
          <w:tcPr>
            <w:tcW w:w="3458" w:type="dxa"/>
          </w:tcPr>
          <w:p w:rsidRPr="00FC78E0" w:rsidR="0052490E" w:rsidP="00B20C98" w:rsidRDefault="0052490E" w14:paraId="23E001F1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US"/>
              </w:rPr>
              <w:t/>
            </w:r>
            <w:r w:rsidR="00D34A62">
              <w:rPr>
                <w:rStyle w:val="Titre3Car"/>
                <w:noProof/>
                <w:lang w:val="en-GB"/>
              </w:rPr>
              <w:t>Utilisations contre indiquées</w:t>
            </w:r>
          </w:p>
        </w:tc>
        <w:tc>
          <w:tcPr>
            <w:tcW w:w="340" w:type="dxa"/>
          </w:tcPr>
          <w:p w:rsidRPr="00956593" w:rsidR="0052490E" w:rsidP="00B20C98" w:rsidRDefault="0052490E" w14:paraId="63B74C25" w14:textId="77777777">
            <w:pPr>
              <w:rPr>
                <w:noProof/>
                <w:lang w:val="en-US"/>
              </w:rPr>
            </w:pPr>
            <w:r w:rsidRPr="00956593"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="0052490E" w:rsidP="00B20C98" w:rsidRDefault="00D51C35" w14:paraId="09F1203B" w14:textId="77777777">
            <w:pPr>
              <w:rPr>
                <w:noProof/>
                <w:lang w:val="en-US"/>
              </w:rPr>
            </w:pPr>
            <w:r w:rsidRPr="00D34624" w:rsidR="00D96E7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Aucune donnée disponible.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0A2FBF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</w:tc>
      </w:tr>
    </w:tbl>
    <w:p w:rsidRPr="00956593" w:rsidR="0052490E" w:rsidP="00413A2A" w:rsidRDefault="0052490E" w14:paraId="05C76D52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A474F2">
        <w:rPr>
          <w:noProof/>
        </w:rPr>
        <w:t/>
      </w:r>
      <w:r w:rsidR="00D9505C">
        <w:rPr>
          <w:noProof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Renseignements concernant le fournisseur de la fiche de données de sécurité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717AFA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B016D" w:rsidR="006B016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02742D">
        <w:rPr>
          <w:noProof/>
          <w:lang w:val="en-US"/>
        </w:rPr>
        <w:t/>
      </w:r>
    </w:p>
    <w:tbl>
      <w:tblPr>
        <w:tblStyle w:val="Grilledutableau"/>
        <w:tblW w:w="100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3458"/>
        <w:gridCol w:w="340"/>
        <w:gridCol w:w="6236"/>
      </w:tblGrid>
      <w:tr w:rsidRPr="004849A8" w:rsidR="0052490E" w:rsidTr="00413A2A" w14:paraId="7415DCE0" w14:textId="77777777">
        <w:tc>
          <w:tcPr>
            <w:tcW w:w="3458" w:type="dxa"/>
          </w:tcPr>
          <w:p w:rsidRPr="00FC78E0" w:rsidR="0052490E" w:rsidP="00B20C98" w:rsidRDefault="0052490E" w14:paraId="23E001F1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US"/>
              </w:rPr>
              <w:t/>
            </w:r>
            <w:r w:rsidR="00D34A62">
              <w:rPr>
                <w:rStyle w:val="Titre3Car"/>
                <w:noProof/>
                <w:lang w:val="en-GB"/>
              </w:rPr>
              <w:t>Fournisseur</w:t>
            </w:r>
          </w:p>
        </w:tc>
        <w:tc>
          <w:tcPr>
            <w:tcW w:w="340" w:type="dxa"/>
          </w:tcPr>
          <w:p w:rsidRPr="00956593" w:rsidR="0052490E" w:rsidP="00B20C98" w:rsidRDefault="0052490E" w14:paraId="63B74C25" w14:textId="77777777">
            <w:pPr>
              <w:rPr>
                <w:noProof/>
                <w:lang w:val="en-US"/>
              </w:rPr>
            </w:pPr>
            <w:r w:rsidRPr="00956593"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="0052490E" w:rsidP="00B20C98" w:rsidRDefault="00D51C35" w14:paraId="09F1203B" w14:textId="77777777">
            <w:pPr>
              <w:rPr>
                <w:noProof/>
                <w:lang w:val="en-US"/>
              </w:rPr>
            </w:pPr>
            <w:r w:rsidRPr="00D34624" w:rsidR="00D96E7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0A2FBF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A129E5" w:rsidR="00651686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F437A0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5158F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>Nom</w:t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8B1B86">
              <w:rPr>
                <w:noProof/>
                <w:lang w:val="en-US"/>
              </w:rPr>
              <w:t xml:space="preserve"> </w:t>
            </w:r>
            <w:r w:rsidRPr="00944977">
              <w:rPr>
                <w:lang w:val="en-US"/>
              </w:rPr>
              <w:t xml:space="preserve">: 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C501B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A24A9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B5471D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LAB SAS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  <w:p w:rsidRPr="00D34624" w:rsidR="0034202B" w:rsidP="00807F10" w:rsidRDefault="0034202B" w14:paraId="3BB832F1" w14:textId="77777777">
            <w:pPr>
              <w:rPr>
                <w:noProof/>
                <w:lang w:val="en-GB" w:eastAsia="fr-FR"/>
              </w:rPr>
            </w:pP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A129E5" w:rsidR="00651686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F437A0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5158F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>Rue</w:t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8B1B86">
              <w:rPr>
                <w:noProof/>
                <w:lang w:val="en-US"/>
              </w:rPr>
              <w:t xml:space="preserve"> </w:t>
            </w:r>
            <w:r w:rsidRPr="00944977">
              <w:rPr>
                <w:lang w:val="en-US"/>
              </w:rPr>
              <w:t xml:space="preserve">: 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C501B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A24A9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B5471D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1 rue de la clef des champs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  <w:p w:rsidRPr="00D34624" w:rsidR="0034202B" w:rsidP="00807F10" w:rsidRDefault="0034202B" w14:paraId="3BB832F1" w14:textId="77777777">
            <w:pPr>
              <w:rPr>
                <w:noProof/>
                <w:lang w:val="en-GB" w:eastAsia="fr-FR"/>
              </w:rPr>
            </w:pP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A129E5" w:rsidR="00651686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F437A0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5158F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>Code postal/Ville</w:t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8B1B86">
              <w:rPr>
                <w:noProof/>
                <w:lang w:val="en-US"/>
              </w:rPr>
              <w:t xml:space="preserve"> </w:t>
            </w:r>
            <w:r w:rsidRPr="00944977">
              <w:rPr>
                <w:lang w:val="en-US"/>
              </w:rPr>
              <w:t xml:space="preserve">: 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C501B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A24A9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B5471D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68600  Volgelsheim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  <w:p w:rsidRPr="00D34624" w:rsidR="0034202B" w:rsidP="00807F10" w:rsidRDefault="0034202B" w14:paraId="3BB832F1" w14:textId="77777777">
            <w:pPr>
              <w:rPr>
                <w:noProof/>
                <w:lang w:val="en-GB" w:eastAsia="fr-FR"/>
              </w:rPr>
            </w:pP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A129E5" w:rsidR="00651686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F437A0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5158F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>Pays</w:t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8B1B86">
              <w:rPr>
                <w:noProof/>
                <w:lang w:val="en-US"/>
              </w:rPr>
              <w:t xml:space="preserve"> </w:t>
            </w:r>
            <w:r w:rsidRPr="00944977">
              <w:rPr>
                <w:lang w:val="en-US"/>
              </w:rPr>
              <w:t xml:space="preserve">: 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C501B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A24A9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B5471D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France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  <w:p w:rsidRPr="00D34624" w:rsidR="0034202B" w:rsidP="00807F10" w:rsidRDefault="0034202B" w14:paraId="3BB832F1" w14:textId="77777777">
            <w:pPr>
              <w:rPr>
                <w:noProof/>
                <w:lang w:val="en-GB" w:eastAsia="fr-FR"/>
              </w:rPr>
            </w:pP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A129E5" w:rsidR="00651686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F437A0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5158F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>Téléphone</w:t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8B1B86">
              <w:rPr>
                <w:noProof/>
                <w:lang w:val="en-US"/>
              </w:rPr>
              <w:t xml:space="preserve"> </w:t>
            </w:r>
            <w:r w:rsidRPr="00944977">
              <w:rPr>
                <w:lang w:val="en-US"/>
              </w:rPr>
              <w:t xml:space="preserve">: 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C501B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A24A9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B5471D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0389227765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  <w:p w:rsidRPr="00D34624" w:rsidR="0034202B" w:rsidP="00807F10" w:rsidRDefault="0034202B" w14:paraId="3BB832F1" w14:textId="77777777">
            <w:pPr>
              <w:rPr>
                <w:noProof/>
                <w:lang w:val="en-GB" w:eastAsia="fr-FR"/>
              </w:rPr>
            </w:pP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Pr="00A129E5" w:rsidR="00651686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F437A0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4639D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5158F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D34624" w:rsidR="00C501B3">
              <w:rPr>
                <w:lang w:val="en-GB"/>
              </w:rPr>
              <w:t/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>Email</w:t>
            </w:r>
            <w:r w:rsidRPr="007D64F9" w:rsidR="00C501B3">
              <w:rPr>
                <w:rStyle w:val="Titre4Car"/>
                <w:rFonts w:asciiTheme="minorHAnsi" w:hAnsiTheme="minorHAnsi"/>
                <w:noProof w:val="false"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8B1B86">
              <w:rPr>
                <w:noProof/>
                <w:lang w:val="en-US"/>
              </w:rPr>
              <w:t xml:space="preserve"> </w:t>
            </w:r>
            <w:r w:rsidRPr="00944977">
              <w:rPr>
                <w:lang w:val="en-US"/>
              </w:rPr>
              <w:t xml:space="preserve">: 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C501B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A24A9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Pr="00D34624" w:rsidR="00B5471D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B33993">
              <w:rPr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BB3B58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>Office@labsys.fr</w:t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507AC" w:rsidR="009507A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C76FF6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US"/>
              </w:rPr>
              <w:t/>
            </w:r>
          </w:p>
        </w:tc>
      </w:tr>
    </w:tbl>
    <w:p w:rsidRPr="00956593" w:rsidR="0052490E" w:rsidP="00413A2A" w:rsidRDefault="0052490E" w14:paraId="05C76D52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1.4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Numéro d’appel d’urgence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b/>
          <w:noProof/>
          <w:lang w:val="en-US"/>
        </w:rPr>
        <w:t>France</w:t>
      </w:r>
      <w:r w:rsidR="00D34A62">
        <w:rPr>
          <w:b/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024808" w:rsidR="0032536D" w:rsidP="001D50D6" w:rsidRDefault="00BA11E1" w14:paraId="76829025" w14:textId="77777777">
      <w:pPr>
        <w:rPr>
          <w:noProof/>
        </w:rPr>
      </w:pPr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145A7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33 (0)1 45 42 59 59.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650885" w:rsidR="00D34A62">
        <w:rPr>
          <w:noProof/>
          <w:lang w:val="en-GB"/>
        </w:rPr>
        <w:t/>
      </w:r>
      <w:r w:rsidRPr="00650885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2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Identification des dangers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50885" w:rsidR="00D34A62">
        <w:rPr>
          <w:noProof/>
          <w:lang w:val="en-GB"/>
        </w:rPr>
        <w:t/>
      </w:r>
      <w:r w:rsidRPr="00B604C2" w:rsidR="00B604C2">
        <w:rPr>
          <w:noProof/>
          <w:lang w:val="en-GB"/>
        </w:rPr>
        <w:t/>
      </w:r>
      <w:r w:rsidRPr="00650885">
        <w:rPr>
          <w:noProof/>
          <w:lang w:val="en-GB"/>
        </w:rPr>
        <w:t/>
      </w:r>
      <w:r w:rsidRPr="00482C27" w:rsidR="00A84BDC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2.1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Classification de la substance ou du mélange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  <w:p w:rsidRPr="00105EEB" w:rsidR="00E14811" w:rsidP="00E14811" w:rsidRDefault="00E14811" w14:paraId="2E2F4487" w14:textId="724B844B">
            <w:pPr>
              <w:rPr>
                <w:rFonts w:ascii="Calibri" w:hAnsi="Calibri" w:cs="Calibri"/>
                <w:b/>
                <w:lang w:val="en-US"/>
              </w:rPr>
            </w:pPr>
            <w:r w:rsidRPr="00105EEB">
              <w:rPr>
                <w:rFonts w:ascii="Calibri" w:hAnsi="Calibri" w:cs="Calibri"/>
                <w:b/>
                <w:noProof/>
                <w:color w:val="7F7F7F" w:themeColor="text1" w:themeTint="80"/>
                <w:sz w:val="22"/>
                <w:lang w:val="en-US"/>
              </w:rPr>
              <w:t>Classification conformément au règlement (CE) n°1272/2008 (CLP) et ses amendements</w:t>
            </w:r>
            <w:r w:rsidR="009E1E27">
              <w:rPr>
                <w:rFonts w:ascii="Calibri" w:hAnsi="Calibri" w:cs="Calibri"/>
                <w:b/>
                <w:noProof/>
                <w:color w:val="7F7F7F" w:themeColor="text1" w:themeTint="80"/>
                <w:sz w:val="22"/>
                <w:lang w:val="en-US"/>
              </w:rPr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Identification des dangers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GB"/>
        </w:rPr>
        <w:t>Ce mélange n' est pas classé comme dangereux.</w:t>
      </w:r>
      <w:r w:rsidR="00D34A62">
        <w:rPr>
          <w:noProof/>
          <w:lang w:val="en-US"/>
        </w:rPr>
        <w:t/>
      </w:r>
      <w:r w:rsidRPr="00D34A62" w:rsidR="00D34A62">
        <w:rPr>
          <w:rFonts w:cs="Times New Roman"/>
          <w:noProof/>
          <w:lang w:val="en-GB"/>
        </w:rPr>
        <w:t/>
      </w:r>
      <w:r w:rsidR="00D34A62">
        <w:rPr>
          <w:noProof/>
          <w:lang w:val="en-GB"/>
        </w:rPr>
        <w:t/>
      </w:r>
      <w:r w:rsidRPr="00B604C2">
        <w:rPr>
          <w:noProof/>
          <w:lang w:val="en-GB"/>
        </w:rPr>
        <w:t/>
      </w:r>
      <w:r w:rsidRPr="00650885">
        <w:rPr>
          <w:noProof/>
          <w:lang w:val="en-GB"/>
        </w:rPr>
        <w:t/>
      </w:r>
      <w:r w:rsidRPr="00A129E5" w:rsidR="008254B8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2.2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Éléments d’étiquetage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  <w:p w:rsidRPr="00105EEB" w:rsidR="00E14811" w:rsidP="00E14811" w:rsidRDefault="00E14811" w14:paraId="2E2F4487" w14:textId="724B844B">
            <w:pPr>
              <w:rPr>
                <w:rFonts w:ascii="Calibri" w:hAnsi="Calibri" w:cs="Calibri"/>
                <w:b/>
                <w:lang w:val="en-US"/>
              </w:rPr>
            </w:pPr>
            <w:r w:rsidRPr="00105EEB">
              <w:rPr>
                <w:rFonts w:ascii="Calibri" w:hAnsi="Calibri" w:cs="Calibri"/>
                <w:b/>
                <w:noProof/>
                <w:color w:val="7F7F7F" w:themeColor="text1" w:themeTint="80"/>
                <w:sz w:val="22"/>
                <w:lang w:val="en-US"/>
              </w:rPr>
              <w:t>Éléments d'étiquetage conformément au règlement (CE) n°1272/2008 (CLP) et ses amendements</w:t>
            </w:r>
            <w:r w:rsidR="009E1E27">
              <w:rPr>
                <w:rFonts w:ascii="Calibri" w:hAnsi="Calibri" w:cs="Calibri"/>
                <w:b/>
                <w:noProof/>
                <w:color w:val="7F7F7F" w:themeColor="text1" w:themeTint="80"/>
                <w:sz w:val="22"/>
                <w:lang w:val="en-US"/>
              </w:rPr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142F1">
        <w:rPr>
          <w:rStyle w:val="NormalunderlinedChar"/>
          <w:rFonts w:asciiTheme="minorHAnsi" w:hAnsiTheme="minorHAnsi" w:eastAsiaTheme="minorHAnsi" w:cstheme="minorBidi"/>
          <w:noProof/>
          <w:color w:val="404040" w:themeColor="text1" w:themeTint="BF"/>
          <w:sz w:val="20"/>
          <w:szCs w:val="22"/>
          <w:u w:val="none"/>
          <w:lang w:val="en-US" w:eastAsia="en-US"/>
        </w:rPr>
        <w:t/>
      </w:r>
      <w:r>
        <w:rPr>
          <w:noProof/>
          <w:lang w:val="en-GB"/>
        </w:rPr>
        <w:t/>
      </w:r>
      <w:r w:rsidRPr="001142F1" w:rsidR="00D34A62">
        <w:rPr>
          <w:b/>
          <w:noProof/>
          <w:color w:val="404040" w:themeColor="text1" w:themeTint="BF"/>
          <w:sz w:val="22"/>
          <w:lang w:val="en-US"/>
        </w:rPr>
        <w:t/>
      </w:r>
      <w:r w:rsidRPr="001142F1" w:rsidR="00D34A62">
        <w:rPr>
          <w:b/>
          <w:noProof/>
          <w:color w:val="404040" w:themeColor="text1" w:themeTint="BF"/>
          <w:sz w:val="22"/>
          <w:lang w:val="en-GB"/>
        </w:rPr>
        <w:t>Étiquetage</w:t>
      </w:r>
    </w:p>
    <w:tbl>
      <w:tblPr>
        <w:tblStyle w:val="Grilledutableau"/>
        <w:tblW w:w="100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3402"/>
        <w:gridCol w:w="6633"/>
      </w:tblGrid>
      <w:tr w:rsidRPr="004849A8" w:rsidR="0018780B" w:rsidTr="0018780B" w14:paraId="62F48E45" w14:textId="77777777">
        <w:tc>
          <w:tcPr>
            <w:tcW w:w="3402" w:type="dxa"/>
          </w:tcPr>
          <w:p w:rsidRPr="00F438EA" w:rsidR="0018780B" w:rsidP="00B6124D" w:rsidRDefault="00B73E91" w14:paraId="08B97891" w14:textId="77777777">
            <w:pPr>
              <w:pStyle w:val="Titre3"/>
              <w:outlineLvl w:val="2"/>
              <w:rPr>
                <w:noProof/>
                <w:lang w:val="en-US"/>
              </w:rPr>
            </w:pPr>
            <w:r w:rsidR="00D34A62">
              <w:rPr>
                <w:noProof/>
              </w:rPr>
              <w:t>Pictogrammes de danger</w:t>
            </w:r>
          </w:p>
        </w:tc>
        <w:tc>
          <w:tcPr>
            <w:tcW w:w="6633" w:type="dxa"/>
          </w:tcPr>
          <w:p w:rsidRPr="001B13B9" w:rsidR="0018780B" w:rsidP="0018780B" w:rsidRDefault="0018780B" w14:paraId="4E530BB2" w14:textId="77777777">
            <w:pPr>
              <w:rPr>
                <w:lang w:val="en-US"/>
              </w:rPr>
            </w:pPr>
            <w:r w:rsidR="00D34A62">
              <w:rPr>
                <w:noProof/>
                <w:lang w:val="en-US"/>
              </w:rPr>
              <w:t/>
            </w:r>
          </w:p>
        </w:tc>
      </w:tr>
      <w:tr w:rsidRPr="00956593" w:rsidR="00B6124D" w:rsidTr="0018780B" w14:paraId="647446D7" w14:textId="77777777">
        <w:tc>
          <w:tcPr>
            <w:tcW w:w="3402" w:type="dxa"/>
          </w:tcPr>
          <w:p w:rsidRPr="00DA09F5" w:rsidR="00B6124D" w:rsidP="00B6124D" w:rsidRDefault="00B73E91" w14:paraId="5B02C867" w14:textId="77777777">
            <w:pPr>
              <w:pStyle w:val="Titre3"/>
              <w:outlineLvl w:val="2"/>
            </w:pPr>
            <w:r w:rsidR="00D34A62">
              <w:rPr>
                <w:noProof/>
              </w:rPr>
              <w:t>Mention d'avertissement</w:t>
            </w:r>
          </w:p>
        </w:tc>
        <w:tc>
          <w:tcPr>
            <w:tcW w:w="6633" w:type="dxa"/>
          </w:tcPr>
          <w:p w:rsidR="00B6124D" w:rsidP="00B6124D" w:rsidRDefault="00B73E91" w14:paraId="14CF015F" w14:textId="77777777">
            <w:r w:rsidR="00D34A62">
              <w:rPr>
                <w:noProof/>
              </w:rPr>
              <w:t/>
            </w:r>
          </w:p>
        </w:tc>
      </w:tr>
    </w:tbl>
    <w:p w:rsidRPr="00640157" w:rsidR="005D05FE" w:rsidP="00640157" w:rsidRDefault="00024808" w14:paraId="5BCEA22F" w14:textId="77777777">
      <w:pPr>
        <w:rPr>
          <w:noProof/>
          <w:lang w:val="en-GB"/>
        </w:rPr>
      </w:pP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</w:p>
    <w:p w:rsidRPr="00944977" w:rsidR="001004A2" w:rsidP="008B3B60" w:rsidRDefault="00177666" w14:paraId="4BE25A29" w14:textId="77777777">
      <w:pPr>
        <w:pStyle w:val="Titre3"/>
        <w:rPr>
          <w:lang w:val="en-US"/>
        </w:rPr>
      </w:pP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rStyle w:val="Titre3Car"/>
          <w:b/>
          <w:noProof/>
          <w:lang w:val="en-US"/>
        </w:rPr>
        <w:t>Informations supplémentaires sur les dangers (UE)</w:t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41138B" w:rsidR="00D34A62">
        <w:rPr>
          <w:noProof/>
          <w:lang w:val="en-GB"/>
        </w:rPr>
        <w:t/>
      </w:r>
    </w:p>
    <w:tbl>
      <w:tblPr>
        <w:tblStyle w:val="Grilledutableau"/>
        <w:tblW w:w="100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1134"/>
        <w:gridCol w:w="8901"/>
      </w:tblGrid>
      <w:tr w:rsidRPr="00956593" w:rsidR="009909C6" w:rsidTr="00896678" w14:paraId="11606BB1" w14:textId="77777777">
        <w:tc>
          <w:tcPr>
            <w:tcW w:w="1134" w:type="dxa"/>
          </w:tcPr>
          <w:p w:rsidRPr="00F438EA" w:rsidR="009909C6" w:rsidP="0010739D" w:rsidRDefault="00024808" w14:paraId="6BA511B9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EUH208</w:t>
            </w:r>
          </w:p>
        </w:tc>
        <w:tc>
          <w:tcPr>
            <w:tcW w:w="8901" w:type="dxa"/>
          </w:tcPr>
          <w:p w:rsidRPr="00956593" w:rsidR="009909C6" w:rsidP="0010739D" w:rsidRDefault="00B73E91" w14:paraId="36A5CAC3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Contient 1,2,3,5,6,7-hexahydro-1,1,2,3,3-pentamethyl-4H-inden-4-one, 7-hydroxycitronellal. Peut produire une réaction allergique.</w:t>
            </w:r>
          </w:p>
        </w:tc>
      </w:tr>
    </w:tbl>
    <w:p w:rsidRPr="00956593" w:rsidR="00DD6999" w:rsidP="0010739D" w:rsidRDefault="00DD6999" w14:paraId="3B10186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</w:p>
    <w:p w:rsidRPr="00944977" w:rsidR="001004A2" w:rsidP="008B3B60" w:rsidRDefault="00177666" w14:paraId="4BE25A29" w14:textId="77777777">
      <w:pPr>
        <w:pStyle w:val="Titre3"/>
        <w:rPr>
          <w:lang w:val="en-US"/>
        </w:rPr>
      </w:pP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rStyle w:val="Titre3Car"/>
          <w:b/>
          <w:noProof/>
          <w:lang w:val="en-US"/>
        </w:rPr>
        <w:t>Mises en garde</w:t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41138B" w:rsidR="00D34A62">
        <w:rPr>
          <w:noProof/>
          <w:lang w:val="en-GB"/>
        </w:rPr>
        <w:t/>
      </w:r>
    </w:p>
    <w:tbl>
      <w:tblPr>
        <w:tblStyle w:val="Grilledutableau"/>
        <w:tblW w:w="100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1134"/>
        <w:gridCol w:w="8901"/>
      </w:tblGrid>
      <w:tr w:rsidRPr="00956593" w:rsidR="009909C6" w:rsidTr="00896678" w14:paraId="11606BB1" w14:textId="77777777">
        <w:tc>
          <w:tcPr>
            <w:tcW w:w="1134" w:type="dxa"/>
          </w:tcPr>
          <w:p w:rsidRPr="00F438EA" w:rsidR="009909C6" w:rsidP="0010739D" w:rsidRDefault="00024808" w14:paraId="6BA511B9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P101</w:t>
            </w:r>
          </w:p>
        </w:tc>
        <w:tc>
          <w:tcPr>
            <w:tcW w:w="8901" w:type="dxa"/>
          </w:tcPr>
          <w:p w:rsidRPr="00956593" w:rsidR="009909C6" w:rsidP="0010739D" w:rsidRDefault="00B73E91" w14:paraId="36A5CAC3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En cas de consultation d’un médecin, garder à disposition le récipient ou l’étiquette.</w:t>
            </w:r>
          </w:p>
        </w:tc>
      </w:tr>
      <w:tr w:rsidRPr="00956593" w:rsidR="009909C6" w:rsidTr="00896678" w14:paraId="11606BB1" w14:textId="77777777">
        <w:tc>
          <w:tcPr>
            <w:tcW w:w="1134" w:type="dxa"/>
          </w:tcPr>
          <w:p w:rsidRPr="00F438EA" w:rsidR="009909C6" w:rsidP="0010739D" w:rsidRDefault="00024808" w14:paraId="6BA511B9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P102</w:t>
            </w:r>
          </w:p>
        </w:tc>
        <w:tc>
          <w:tcPr>
            <w:tcW w:w="8901" w:type="dxa"/>
          </w:tcPr>
          <w:p w:rsidRPr="00956593" w:rsidR="009909C6" w:rsidP="0010739D" w:rsidRDefault="00B73E91" w14:paraId="36A5CAC3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Tenir hors de portée des enfants.</w:t>
            </w:r>
          </w:p>
        </w:tc>
      </w:tr>
      <w:tr w:rsidRPr="00956593" w:rsidR="009909C6" w:rsidTr="00896678" w14:paraId="11606BB1" w14:textId="77777777">
        <w:tc>
          <w:tcPr>
            <w:tcW w:w="1134" w:type="dxa"/>
          </w:tcPr>
          <w:p w:rsidRPr="00F438EA" w:rsidR="009909C6" w:rsidP="0010739D" w:rsidRDefault="00024808" w14:paraId="6BA511B9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P103</w:t>
            </w:r>
          </w:p>
        </w:tc>
        <w:tc>
          <w:tcPr>
            <w:tcW w:w="8901" w:type="dxa"/>
          </w:tcPr>
          <w:p w:rsidRPr="00956593" w:rsidR="009909C6" w:rsidP="0010739D" w:rsidRDefault="00B73E91" w14:paraId="36A5CAC3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Lire l’étiquette avant utilisation.</w:t>
            </w:r>
          </w:p>
        </w:tc>
      </w:tr>
    </w:tbl>
    <w:p w:rsidRPr="00956593" w:rsidR="00DD6999" w:rsidP="0010739D" w:rsidRDefault="00DD6999" w14:paraId="3B10186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</w:p>
    <w:p w:rsidRPr="00944977" w:rsidR="001004A2" w:rsidP="008B3B60" w:rsidRDefault="00177666" w14:paraId="4BE25A29" w14:textId="77777777">
      <w:pPr>
        <w:pStyle w:val="Titre3"/>
        <w:rPr>
          <w:lang w:val="en-US"/>
        </w:rPr>
      </w:pP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rStyle w:val="Titre3Car"/>
          <w:b/>
          <w:noProof/>
          <w:lang w:val="en-US"/>
        </w:rPr>
        <w:t>Mises en garde</w:t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F64B57">
        <w:rPr>
          <w:rStyle w:val="Titre3Car"/>
          <w:b/>
          <w:lang w:val="en-US"/>
        </w:rPr>
        <w:t xml:space="preserve"> - </w:t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41138B"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rStyle w:val="Titre3Car"/>
          <w:b/>
          <w:noProof/>
          <w:lang w:val="en-US"/>
        </w:rPr>
        <w:t>Élimination</w:t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41138B" w:rsidR="00D34A62">
        <w:rPr>
          <w:noProof/>
          <w:lang w:val="en-GB"/>
        </w:rPr>
        <w:t/>
      </w:r>
    </w:p>
    <w:tbl>
      <w:tblPr>
        <w:tblStyle w:val="Grilledutableau"/>
        <w:tblW w:w="100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1134"/>
        <w:gridCol w:w="8901"/>
      </w:tblGrid>
      <w:tr w:rsidRPr="00956593" w:rsidR="009909C6" w:rsidTr="00896678" w14:paraId="11606BB1" w14:textId="77777777">
        <w:tc>
          <w:tcPr>
            <w:tcW w:w="1134" w:type="dxa"/>
          </w:tcPr>
          <w:p w:rsidRPr="00F438EA" w:rsidR="009909C6" w:rsidP="0010739D" w:rsidRDefault="00024808" w14:paraId="6BA511B9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P501</w:t>
            </w:r>
          </w:p>
        </w:tc>
        <w:tc>
          <w:tcPr>
            <w:tcW w:w="8901" w:type="dxa"/>
          </w:tcPr>
          <w:p w:rsidRPr="00956593" w:rsidR="009909C6" w:rsidP="0010739D" w:rsidRDefault="00B73E91" w14:paraId="36A5CAC3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Éliminer le contenu/récipient dans…</w:t>
            </w:r>
          </w:p>
        </w:tc>
      </w:tr>
    </w:tbl>
    <w:p w:rsidRPr="00956593" w:rsidR="00DD6999" w:rsidP="0010739D" w:rsidRDefault="00DD6999" w14:paraId="3B10186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CD74A6" w:rsidR="00FC793D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2.3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Autres dangers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Conformément au règlement (UE) 1907/2006, aucune substance n'est évaluée comme PBT ou vPvB.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Selon le règlement (UE) 2017/2100 ou le règlement (UE) 2018/605, aucune substance n'est connue pour avoir des propriétés de perturbation endocrinienne.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F52A75"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3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Composition/informations sur les composants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F52A75" w:rsidR="00D34A62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3.2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Mélanges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Conformément à la connaissance du produit, aucun nanomatériau n'a été identifié.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mélange ne contient pas de substances classées comme substances extrêmement préoccupantes (SVHC) par l'Agence européenne des produits chimiques (ECHA) conformément à l'article 57 du règlement REACH: http://echa.europa.eu/fr/candidate-list-table.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944977" w:rsidR="00D34A62">
        <w:rPr>
          <w:noProof/>
          <w:lang w:val="en-US"/>
        </w:rPr>
        <w:t/>
      </w:r>
    </w:p>
    <w:tbl>
      <w:tblPr>
        <w:tblStyle w:val="Grilledutableau"/>
        <w:tblW w:w="9922" w:type="dxa"/>
        <w:tblInd w:w="50" w:type="dxa"/>
        <w:tblLayout w:type="fixed"/>
        <w:tblLook w:firstRow="1" w:lastRow="0" w:firstColumn="1" w:lastColumn="0" w:noHBand="0" w:noVBand="1" w:val="04A0"/>
      </w:tblPr>
      <w:tblGrid>
        <w:gridCol w:w="1334"/>
        <w:gridCol w:w="1501"/>
        <w:gridCol w:w="1701"/>
        <w:gridCol w:w="1701"/>
        <w:gridCol w:w="3685"/>
      </w:tblGrid>
      <w:tr w:rsidR="001463CE" w:rsidTr="00F52A75" w14:paraId="0586CB43" w14:textId="77777777">
        <w:trPr>
          <w:trHeight w:val="567"/>
        </w:trPr>
        <w:tc>
          <w:tcPr>
            <w:tcW w:w="2835" w:type="dxa"/>
            <w:gridSpan w:val="2"/>
            <w:shd w:val="clear" w:color="auto" w:fill="F2F2F2" w:themeFill="background1" w:themeFillShade="F2"/>
            <w:vAlign w:val="center"/>
          </w:tcPr>
          <w:p w:rsidRPr="00621DA6" w:rsidR="001463CE" w:rsidP="00677ADE" w:rsidRDefault="001463CE" w14:paraId="271B40EA" w14:textId="77777777">
            <w:pPr>
              <w:jc w:val="center"/>
              <w:rPr>
                <w:b/>
              </w:rPr>
            </w:pPr>
            <w:r w:rsidR="00D34A62">
              <w:rPr>
                <w:b/>
                <w:noProof/>
              </w:rPr>
              <w:t>Substance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Pr="00621DA6" w:rsidR="001463CE" w:rsidP="00677ADE" w:rsidRDefault="001463CE" w14:paraId="5B962B5F" w14:textId="77777777">
            <w:pPr>
              <w:jc w:val="center"/>
              <w:rPr>
                <w:b/>
              </w:rPr>
            </w:pPr>
            <w:r w:rsidR="00D34A62">
              <w:rPr>
                <w:b/>
                <w:noProof/>
              </w:rPr>
              <w:t>Concentration</w:t>
            </w:r>
            <w:r w:rsidRPr="00621DA6">
              <w:rPr>
                <w:b/>
              </w:rPr>
              <w:t xml:space="preserve"> (%)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Pr="00621DA6" w:rsidR="001463CE" w:rsidP="00677ADE" w:rsidRDefault="001463CE" w14:paraId="2B0AB79A" w14:textId="77777777">
            <w:pPr>
              <w:jc w:val="center"/>
              <w:rPr>
                <w:b/>
              </w:rPr>
            </w:pPr>
            <w:r w:rsidR="00D34A62">
              <w:rPr>
                <w:b/>
                <w:noProof/>
              </w:rPr>
              <w:t>Limites de concentration spécifiques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:rsidRPr="00621DA6" w:rsidR="001463CE" w:rsidP="00677ADE" w:rsidRDefault="001463CE" w14:paraId="55324B7D" w14:textId="77777777">
            <w:pPr>
              <w:jc w:val="center"/>
              <w:rPr>
                <w:b/>
              </w:rPr>
            </w:pPr>
            <w:r w:rsidR="00D34A62">
              <w:rPr>
                <w:b/>
                <w:noProof/>
              </w:rPr>
              <w:t>Classification</w:t>
            </w:r>
          </w:p>
        </w:tc>
      </w:tr>
      <w:tr w:rsidRPr="004849A8" w:rsidR="006A2FB2" w:rsidTr="00F52A75" w14:paraId="354ABF48" w14:textId="77777777">
        <w:tc>
          <w:tcPr>
            <w:tcW w:w="9922" w:type="dxa"/>
            <w:gridSpan w:val="5"/>
          </w:tcPr>
          <w:p w:rsidRPr="00024808" w:rsidR="00D557AB" w:rsidP="00D557AB" w:rsidRDefault="00024808" w14:paraId="1F307C71" w14:textId="77777777">
            <w:pPr>
              <w:rPr>
                <w:lang w:val="en-GB"/>
              </w:rPr>
            </w:pP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b/>
                <w:noProof/>
                <w:lang w:val="en-GB"/>
              </w:rPr>
              <w:t>Resin acids and Rosin acids, hydrogenated, Me esters</w:t>
            </w:r>
            <w:r w:rsidR="00D34A62">
              <w:rPr>
                <w:noProof/>
                <w:lang w:val="en-GB"/>
              </w:rPr>
              <w:t/>
            </w:r>
          </w:p>
        </w:tc>
      </w:tr>
      <w:tr w:rsidR="00F52A75" w:rsidTr="004914C7" w14:paraId="4DFC4808" w14:textId="77777777">
        <w:tc>
          <w:tcPr>
            <w:tcW w:w="1334" w:type="dxa"/>
            <w:tcBorders>
              <w:bottom w:val="nil"/>
              <w:right w:val="nil"/>
            </w:tcBorders>
          </w:tcPr>
          <w:p w:rsidR="00F52A75" w:rsidP="00896678" w:rsidRDefault="00B73E91" w14:paraId="0F990F17" w14:textId="77777777">
            <w:r w:rsidR="00F52A75">
              <w:rPr>
                <w:noProof/>
              </w:rPr>
              <w:t>N°CAS</w:t>
            </w:r>
          </w:p>
        </w:tc>
        <w:tc>
          <w:tcPr>
            <w:tcW w:w="1501" w:type="dxa"/>
            <w:tcBorders>
              <w:left w:val="nil"/>
              <w:bottom w:val="nil"/>
            </w:tcBorders>
          </w:tcPr>
          <w:p w:rsidR="00F52A75" w:rsidP="00896678" w:rsidRDefault="00F52A75" w14:paraId="7DE4A857" w14:textId="77777777">
            <w:r>
              <w:rPr>
                <w:noProof/>
                <w:lang w:val="en-GB"/>
              </w:rPr>
              <w:t>8050-15-5</w:t>
            </w:r>
          </w:p>
        </w:tc>
        <w:tc>
          <w:tcPr>
            <w:tcW w:w="1701" w:type="dxa"/>
            <w:vMerge w:val="restart"/>
          </w:tcPr>
          <w:p w:rsidRPr="0033537A" w:rsidR="00F52A75" w:rsidP="00546745" w:rsidRDefault="00F52A75" w14:paraId="481AFA48" w14:textId="2842776A">
            <w:pPr>
              <w:jc w:val="center"/>
              <w:rPr>
                <w:lang w:val="en-GB"/>
              </w:rPr>
            </w:pPr>
            <w:r w:rsidRPr="0014633E">
              <w:rPr>
                <w:noProof/>
                <w:lang w:val="en-GB"/>
              </w:rPr>
              <w:t/>
            </w:r>
            <w:r w:rsidRPr="0033537A">
              <w:rPr>
                <w:noProof/>
                <w:lang w:val="en-GB"/>
              </w:rPr>
              <w:t>C= 2.143%</w:t>
            </w:r>
            <w:r>
              <w:rPr>
                <w:noProof/>
                <w:lang w:val="en-GB"/>
              </w:rPr>
              <w:t/>
            </w:r>
          </w:p>
        </w:tc>
        <w:tc>
          <w:tcPr>
            <w:tcW w:w="1701" w:type="dxa"/>
            <w:vMerge w:val="restart"/>
          </w:tcPr>
          <w:p w:rsidRPr="00024808" w:rsidR="00F52A75" w:rsidP="00883753" w:rsidRDefault="00F52A75" w14:paraId="4E006C8E" w14:textId="77777777">
            <w:pPr>
              <w:rPr>
                <w:lang w:val="en-GB"/>
              </w:rPr>
            </w:pPr>
            <w:r>
              <w:rPr>
                <w:noProof/>
                <w:lang w:val="en-GB"/>
              </w:rPr>
              <w:t/>
            </w:r>
            <w:r w:rsidRPr="00944977">
              <w:rPr>
                <w:noProof/>
                <w:lang w:val="en-US"/>
              </w:rPr>
              <w:t/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val="en-US" w:eastAsia="en-US"/>
              </w:rPr>
              <w:t/>
            </w:r>
          </w:p>
        </w:tc>
        <w:tc>
          <w:tcPr>
            <w:tcW w:w="3685" w:type="dxa"/>
            <w:vMerge w:val="restart"/>
          </w:tcPr>
          <w:p w:rsidRPr="001142F1" w:rsidR="00F52A75" w:rsidP="00C4582F" w:rsidRDefault="00F52A75" w14:paraId="0151599C" w14:textId="5E073D8B">
            <w:pPr>
              <w:ind w:left="662" w:hanging="662"/>
              <w:rPr>
                <w:rStyle w:val="NormalunderlinedChar"/>
                <w:rFonts w:asciiTheme="minorHAnsi" w:hAnsiTheme="minorHAnsi" w:eastAsiaTheme="minorHAnsi" w:cstheme="minorBidi"/>
                <w:color w:val="000000" w:themeColor="text1"/>
                <w:sz w:val="20"/>
                <w:szCs w:val="22"/>
                <w:u w:val="none"/>
                <w:lang w:eastAsia="en-US"/>
              </w:rPr>
            </w:pP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>H412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Aquatic Chronic 3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</w:tc>
      </w:tr>
      <w:tr w:rsidR="00F52A75" w:rsidTr="004914C7" w14:paraId="290F401C" w14:textId="77777777"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:rsidR="00F52A75" w:rsidP="00896678" w:rsidRDefault="00B73E91" w14:paraId="626447E3" w14:textId="77777777">
            <w:r w:rsidR="00F52A75">
              <w:rPr>
                <w:noProof/>
              </w:rPr>
              <w:t>N°EC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</w:tcPr>
          <w:p w:rsidR="00F52A75" w:rsidP="00896678" w:rsidRDefault="00F52A75" w14:paraId="3C26C40E" w14:textId="77777777">
            <w:r>
              <w:rPr>
                <w:noProof/>
                <w:lang w:val="en-GB"/>
              </w:rPr>
              <w:t>232-476-2</w:t>
            </w:r>
          </w:p>
        </w:tc>
        <w:tc>
          <w:tcPr>
            <w:tcW w:w="1701" w:type="dxa"/>
            <w:vMerge/>
          </w:tcPr>
          <w:p w:rsidR="00F52A75" w:rsidP="00896678" w:rsidRDefault="00F52A75" w14:paraId="363C18D7" w14:textId="77777777"/>
        </w:tc>
        <w:tc>
          <w:tcPr>
            <w:tcW w:w="1701" w:type="dxa"/>
            <w:vMerge/>
          </w:tcPr>
          <w:p w:rsidR="00F52A75" w:rsidP="00896678" w:rsidRDefault="00F52A75" w14:paraId="3A91BC15" w14:textId="77777777"/>
        </w:tc>
        <w:tc>
          <w:tcPr>
            <w:tcW w:w="3685" w:type="dxa"/>
            <w:vMerge/>
          </w:tcPr>
          <w:p w:rsidR="00F52A75" w:rsidP="00896678" w:rsidRDefault="00F52A75" w14:paraId="03E95284" w14:textId="77777777"/>
        </w:tc>
      </w:tr>
      <w:tr w:rsidR="00F52A75" w:rsidTr="004914C7" w14:paraId="2E1EE506" w14:textId="77777777"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:rsidR="00F52A75" w:rsidP="00896678" w:rsidRDefault="00B73E91" w14:paraId="491B47D1" w14:textId="1F1C1F88">
            <w:r w:rsidR="00F52A75">
              <w:rPr>
                <w:noProof/>
              </w:rPr>
              <w:t>N°IDX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</w:tcPr>
          <w:p w:rsidR="00F52A75" w:rsidP="00896678" w:rsidRDefault="00F52A75" w14:paraId="369EE801" w14:textId="481FE4F7">
            <w:r>
              <w:rPr>
                <w:noProof/>
              </w:rPr>
              <w:t/>
            </w:r>
          </w:p>
        </w:tc>
        <w:tc>
          <w:tcPr>
            <w:tcW w:w="1701" w:type="dxa"/>
            <w:vMerge/>
          </w:tcPr>
          <w:p w:rsidR="00F52A75" w:rsidP="00896678" w:rsidRDefault="00F52A75" w14:paraId="0937485B" w14:textId="77777777"/>
        </w:tc>
        <w:tc>
          <w:tcPr>
            <w:tcW w:w="1701" w:type="dxa"/>
            <w:vMerge/>
          </w:tcPr>
          <w:p w:rsidR="00F52A75" w:rsidP="00896678" w:rsidRDefault="00F52A75" w14:paraId="28DF844E" w14:textId="77777777"/>
        </w:tc>
        <w:tc>
          <w:tcPr>
            <w:tcW w:w="3685" w:type="dxa"/>
            <w:vMerge/>
          </w:tcPr>
          <w:p w:rsidR="00F52A75" w:rsidP="00896678" w:rsidRDefault="00F52A75" w14:paraId="21E3757C" w14:textId="77777777"/>
        </w:tc>
      </w:tr>
      <w:tr w:rsidR="00F52A75" w:rsidTr="004914C7" w14:paraId="46E56E42" w14:textId="77777777">
        <w:tc>
          <w:tcPr>
            <w:tcW w:w="1334" w:type="dxa"/>
            <w:tcBorders>
              <w:top w:val="nil"/>
              <w:right w:val="nil"/>
            </w:tcBorders>
          </w:tcPr>
          <w:p w:rsidR="00F52A75" w:rsidP="00896678" w:rsidRDefault="00B73E91" w14:paraId="168CA0B5" w14:textId="579B4FCC">
            <w:r w:rsidR="00B2597E">
              <w:rPr>
                <w:noProof/>
              </w:rPr>
              <w:t>Numéro d'enregistrement</w:t>
            </w:r>
          </w:p>
        </w:tc>
        <w:tc>
          <w:tcPr>
            <w:tcW w:w="1501" w:type="dxa"/>
            <w:tcBorders>
              <w:top w:val="nil"/>
              <w:left w:val="nil"/>
            </w:tcBorders>
          </w:tcPr>
          <w:p w:rsidR="00F52A75" w:rsidP="00896678" w:rsidRDefault="00B73E91" w14:paraId="2BFDF627" w14:textId="6E6FB57B">
            <w:r w:rsidR="00F52A75">
              <w:rPr>
                <w:noProof/>
              </w:rPr>
              <w:t>01-2119969275-26-XXXX</w:t>
            </w:r>
          </w:p>
        </w:tc>
        <w:tc>
          <w:tcPr>
            <w:tcW w:w="1701" w:type="dxa"/>
            <w:vMerge/>
          </w:tcPr>
          <w:p w:rsidR="00F52A75" w:rsidP="00896678" w:rsidRDefault="00F52A75" w14:paraId="48D90B10" w14:textId="77777777"/>
        </w:tc>
        <w:tc>
          <w:tcPr>
            <w:tcW w:w="1701" w:type="dxa"/>
            <w:vMerge/>
          </w:tcPr>
          <w:p w:rsidR="00F52A75" w:rsidP="00896678" w:rsidRDefault="00F52A75" w14:paraId="498A36EF" w14:textId="77777777"/>
        </w:tc>
        <w:tc>
          <w:tcPr>
            <w:tcW w:w="3685" w:type="dxa"/>
            <w:vMerge/>
          </w:tcPr>
          <w:p w:rsidR="00F52A75" w:rsidP="00896678" w:rsidRDefault="00F52A75" w14:paraId="566A4BA9" w14:textId="77777777"/>
        </w:tc>
      </w:tr>
      <w:tr w:rsidRPr="004849A8" w:rsidR="006A2FB2" w:rsidTr="00F52A75" w14:paraId="354ABF48" w14:textId="77777777">
        <w:tc>
          <w:tcPr>
            <w:tcW w:w="9922" w:type="dxa"/>
            <w:gridSpan w:val="5"/>
          </w:tcPr>
          <w:p w:rsidRPr="00024808" w:rsidR="00D557AB" w:rsidP="00D557AB" w:rsidRDefault="00024808" w14:paraId="1F307C71" w14:textId="77777777">
            <w:pPr>
              <w:rPr>
                <w:lang w:val="en-GB"/>
              </w:rPr>
            </w:pP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b/>
                <w:noProof/>
                <w:lang w:val="en-GB"/>
              </w:rPr>
              <w:t>7-hydroxycitronellal</w:t>
            </w:r>
            <w:r w:rsidR="00D34A62">
              <w:rPr>
                <w:noProof/>
                <w:lang w:val="en-GB"/>
              </w:rPr>
              <w:t/>
            </w:r>
          </w:p>
        </w:tc>
      </w:tr>
      <w:tr w:rsidR="00F52A75" w:rsidTr="004914C7" w14:paraId="4DFC4808" w14:textId="77777777">
        <w:tc>
          <w:tcPr>
            <w:tcW w:w="1334" w:type="dxa"/>
            <w:tcBorders>
              <w:bottom w:val="nil"/>
              <w:right w:val="nil"/>
            </w:tcBorders>
          </w:tcPr>
          <w:p w:rsidR="00F52A75" w:rsidP="00896678" w:rsidRDefault="00B73E91" w14:paraId="0F990F17" w14:textId="77777777">
            <w:r w:rsidR="00F52A75">
              <w:rPr>
                <w:noProof/>
              </w:rPr>
              <w:t>N°CAS</w:t>
            </w:r>
          </w:p>
        </w:tc>
        <w:tc>
          <w:tcPr>
            <w:tcW w:w="1501" w:type="dxa"/>
            <w:tcBorders>
              <w:left w:val="nil"/>
              <w:bottom w:val="nil"/>
            </w:tcBorders>
          </w:tcPr>
          <w:p w:rsidR="00F52A75" w:rsidP="00896678" w:rsidRDefault="00F52A75" w14:paraId="7DE4A857" w14:textId="77777777">
            <w:r>
              <w:rPr>
                <w:noProof/>
                <w:lang w:val="en-GB"/>
              </w:rPr>
              <w:t>107-75-5</w:t>
            </w:r>
          </w:p>
        </w:tc>
        <w:tc>
          <w:tcPr>
            <w:tcW w:w="1701" w:type="dxa"/>
            <w:vMerge w:val="restart"/>
          </w:tcPr>
          <w:p w:rsidRPr="0033537A" w:rsidR="00F52A75" w:rsidP="00546745" w:rsidRDefault="00F52A75" w14:paraId="481AFA48" w14:textId="2842776A">
            <w:pPr>
              <w:jc w:val="center"/>
              <w:rPr>
                <w:lang w:val="en-GB"/>
              </w:rPr>
            </w:pPr>
            <w:r w:rsidRPr="0014633E">
              <w:rPr>
                <w:noProof/>
                <w:lang w:val="en-GB"/>
              </w:rPr>
              <w:t/>
            </w:r>
            <w:r w:rsidRPr="0033537A">
              <w:rPr>
                <w:noProof/>
                <w:lang w:val="en-GB"/>
              </w:rPr>
              <w:t>C= 0.321%</w:t>
            </w:r>
            <w:r>
              <w:rPr>
                <w:noProof/>
                <w:lang w:val="en-GB"/>
              </w:rPr>
              <w:t/>
            </w:r>
          </w:p>
        </w:tc>
        <w:tc>
          <w:tcPr>
            <w:tcW w:w="1701" w:type="dxa"/>
            <w:vMerge w:val="restart"/>
          </w:tcPr>
          <w:p w:rsidRPr="00024808" w:rsidR="00F52A75" w:rsidP="00883753" w:rsidRDefault="00F52A75" w14:paraId="4E006C8E" w14:textId="77777777">
            <w:pPr>
              <w:rPr>
                <w:lang w:val="en-GB"/>
              </w:rPr>
            </w:pPr>
            <w:r>
              <w:rPr>
                <w:noProof/>
                <w:lang w:val="en-GB"/>
              </w:rPr>
              <w:t/>
            </w:r>
            <w:r w:rsidRPr="00944977">
              <w:rPr>
                <w:noProof/>
                <w:lang w:val="en-US"/>
              </w:rPr>
              <w:t/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val="en-US" w:eastAsia="en-US"/>
              </w:rPr>
              <w:t/>
            </w:r>
          </w:p>
        </w:tc>
        <w:tc>
          <w:tcPr>
            <w:tcW w:w="3685" w:type="dxa"/>
            <w:vMerge w:val="restart"/>
          </w:tcPr>
          <w:p w:rsidRPr="001142F1" w:rsidR="00F52A75" w:rsidP="00C4582F" w:rsidRDefault="00F52A75" w14:paraId="0151599C" w14:textId="5E073D8B">
            <w:pPr>
              <w:ind w:left="662" w:hanging="662"/>
              <w:rPr>
                <w:rStyle w:val="NormalunderlinedChar"/>
                <w:rFonts w:asciiTheme="minorHAnsi" w:hAnsiTheme="minorHAnsi" w:eastAsiaTheme="minorHAnsi" w:cstheme="minorBidi"/>
                <w:color w:val="000000" w:themeColor="text1"/>
                <w:sz w:val="20"/>
                <w:szCs w:val="22"/>
                <w:u w:val="none"/>
                <w:lang w:eastAsia="en-US"/>
              </w:rPr>
            </w:pP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>H317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Skin Sens. 1B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  <w:p w:rsidRPr="00EA254C" w:rsidR="00F52A75" w:rsidP="00C4582F" w:rsidRDefault="00B73E91" w14:paraId="28E756DE" w14:textId="77777777">
            <w:pPr>
              <w:ind w:left="662" w:hanging="662"/>
            </w:pP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>
              <w:rPr>
                <w:noProof/>
                <w:lang w:val="en-GB"/>
              </w:rPr>
              <w:t>H319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Eye Irrit. 2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</w:tc>
      </w:tr>
      <w:tr w:rsidR="00F52A75" w:rsidTr="004914C7" w14:paraId="290F401C" w14:textId="77777777"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:rsidR="00F52A75" w:rsidP="00896678" w:rsidRDefault="00B73E91" w14:paraId="626447E3" w14:textId="77777777">
            <w:r w:rsidR="00F52A75">
              <w:rPr>
                <w:noProof/>
              </w:rPr>
              <w:t>N°EC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</w:tcPr>
          <w:p w:rsidR="00F52A75" w:rsidP="00896678" w:rsidRDefault="00F52A75" w14:paraId="3C26C40E" w14:textId="77777777">
            <w:r>
              <w:rPr>
                <w:noProof/>
                <w:lang w:val="en-GB"/>
              </w:rPr>
              <w:t>203-518-7</w:t>
            </w:r>
          </w:p>
        </w:tc>
        <w:tc>
          <w:tcPr>
            <w:tcW w:w="1701" w:type="dxa"/>
            <w:vMerge/>
          </w:tcPr>
          <w:p w:rsidR="00F52A75" w:rsidP="00896678" w:rsidRDefault="00F52A75" w14:paraId="363C18D7" w14:textId="77777777"/>
        </w:tc>
        <w:tc>
          <w:tcPr>
            <w:tcW w:w="1701" w:type="dxa"/>
            <w:vMerge/>
          </w:tcPr>
          <w:p w:rsidR="00F52A75" w:rsidP="00896678" w:rsidRDefault="00F52A75" w14:paraId="3A91BC15" w14:textId="77777777"/>
        </w:tc>
        <w:tc>
          <w:tcPr>
            <w:tcW w:w="3685" w:type="dxa"/>
            <w:vMerge/>
          </w:tcPr>
          <w:p w:rsidR="00F52A75" w:rsidP="00896678" w:rsidRDefault="00F52A75" w14:paraId="03E95284" w14:textId="77777777"/>
        </w:tc>
      </w:tr>
      <w:tr w:rsidR="00F52A75" w:rsidTr="004914C7" w14:paraId="2E1EE506" w14:textId="77777777"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:rsidR="00F52A75" w:rsidP="00896678" w:rsidRDefault="00B73E91" w14:paraId="491B47D1" w14:textId="1F1C1F88">
            <w:r w:rsidR="00F52A75">
              <w:rPr>
                <w:noProof/>
              </w:rPr>
              <w:t>N°IDX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</w:tcPr>
          <w:p w:rsidR="00F52A75" w:rsidP="00896678" w:rsidRDefault="00F52A75" w14:paraId="369EE801" w14:textId="481FE4F7">
            <w:r>
              <w:rPr>
                <w:noProof/>
              </w:rPr>
              <w:t/>
            </w:r>
          </w:p>
        </w:tc>
        <w:tc>
          <w:tcPr>
            <w:tcW w:w="1701" w:type="dxa"/>
            <w:vMerge/>
          </w:tcPr>
          <w:p w:rsidR="00F52A75" w:rsidP="00896678" w:rsidRDefault="00F52A75" w14:paraId="0937485B" w14:textId="77777777"/>
        </w:tc>
        <w:tc>
          <w:tcPr>
            <w:tcW w:w="1701" w:type="dxa"/>
            <w:vMerge/>
          </w:tcPr>
          <w:p w:rsidR="00F52A75" w:rsidP="00896678" w:rsidRDefault="00F52A75" w14:paraId="28DF844E" w14:textId="77777777"/>
        </w:tc>
        <w:tc>
          <w:tcPr>
            <w:tcW w:w="3685" w:type="dxa"/>
            <w:vMerge/>
          </w:tcPr>
          <w:p w:rsidR="00F52A75" w:rsidP="00896678" w:rsidRDefault="00F52A75" w14:paraId="21E3757C" w14:textId="77777777"/>
        </w:tc>
      </w:tr>
      <w:tr w:rsidR="00F52A75" w:rsidTr="004914C7" w14:paraId="46E56E42" w14:textId="77777777">
        <w:tc>
          <w:tcPr>
            <w:tcW w:w="1334" w:type="dxa"/>
            <w:tcBorders>
              <w:top w:val="nil"/>
              <w:right w:val="nil"/>
            </w:tcBorders>
          </w:tcPr>
          <w:p w:rsidR="00F52A75" w:rsidP="00896678" w:rsidRDefault="00B73E91" w14:paraId="168CA0B5" w14:textId="579B4FCC">
            <w:r w:rsidR="00B2597E">
              <w:rPr>
                <w:noProof/>
              </w:rPr>
              <w:t>Numéro d'enregistrement</w:t>
            </w:r>
          </w:p>
        </w:tc>
        <w:tc>
          <w:tcPr>
            <w:tcW w:w="1501" w:type="dxa"/>
            <w:tcBorders>
              <w:top w:val="nil"/>
              <w:left w:val="nil"/>
            </w:tcBorders>
          </w:tcPr>
          <w:p w:rsidR="00F52A75" w:rsidP="00896678" w:rsidRDefault="00B73E91" w14:paraId="2BFDF627" w14:textId="6E6FB57B">
            <w:r w:rsidR="00F52A75">
              <w:rPr>
                <w:noProof/>
              </w:rPr>
              <w:t>01-2119973482-31-XXXX</w:t>
            </w:r>
          </w:p>
        </w:tc>
        <w:tc>
          <w:tcPr>
            <w:tcW w:w="1701" w:type="dxa"/>
            <w:vMerge/>
          </w:tcPr>
          <w:p w:rsidR="00F52A75" w:rsidP="00896678" w:rsidRDefault="00F52A75" w14:paraId="48D90B10" w14:textId="77777777"/>
        </w:tc>
        <w:tc>
          <w:tcPr>
            <w:tcW w:w="1701" w:type="dxa"/>
            <w:vMerge/>
          </w:tcPr>
          <w:p w:rsidR="00F52A75" w:rsidP="00896678" w:rsidRDefault="00F52A75" w14:paraId="498A36EF" w14:textId="77777777"/>
        </w:tc>
        <w:tc>
          <w:tcPr>
            <w:tcW w:w="3685" w:type="dxa"/>
            <w:vMerge/>
          </w:tcPr>
          <w:p w:rsidR="00F52A75" w:rsidP="00896678" w:rsidRDefault="00F52A75" w14:paraId="566A4BA9" w14:textId="77777777"/>
        </w:tc>
      </w:tr>
      <w:tr w:rsidRPr="004849A8" w:rsidR="006A2FB2" w:rsidTr="00F52A75" w14:paraId="354ABF48" w14:textId="77777777">
        <w:tc>
          <w:tcPr>
            <w:tcW w:w="9922" w:type="dxa"/>
            <w:gridSpan w:val="5"/>
          </w:tcPr>
          <w:p w:rsidRPr="00024808" w:rsidR="00D557AB" w:rsidP="00D557AB" w:rsidRDefault="00024808" w14:paraId="1F307C71" w14:textId="77777777">
            <w:pPr>
              <w:rPr>
                <w:lang w:val="en-GB"/>
              </w:rPr>
            </w:pP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US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b/>
                <w:noProof/>
                <w:lang w:val="en-GB"/>
              </w:rPr>
              <w:t>1,2,3,5,6,7-hexahydro-1,1,2,3,3-pentamethyl-4H-inden-4-one</w:t>
            </w:r>
            <w:r w:rsidR="00D34A62">
              <w:rPr>
                <w:noProof/>
                <w:lang w:val="en-GB"/>
              </w:rPr>
              <w:t/>
            </w:r>
          </w:p>
        </w:tc>
      </w:tr>
      <w:tr w:rsidR="00F52A75" w:rsidTr="004914C7" w14:paraId="4DFC4808" w14:textId="77777777">
        <w:tc>
          <w:tcPr>
            <w:tcW w:w="1334" w:type="dxa"/>
            <w:tcBorders>
              <w:bottom w:val="nil"/>
              <w:right w:val="nil"/>
            </w:tcBorders>
          </w:tcPr>
          <w:p w:rsidR="00F52A75" w:rsidP="00896678" w:rsidRDefault="00B73E91" w14:paraId="0F990F17" w14:textId="77777777">
            <w:r w:rsidR="00F52A75">
              <w:rPr>
                <w:noProof/>
              </w:rPr>
              <w:t>N°CAS</w:t>
            </w:r>
          </w:p>
        </w:tc>
        <w:tc>
          <w:tcPr>
            <w:tcW w:w="1501" w:type="dxa"/>
            <w:tcBorders>
              <w:left w:val="nil"/>
              <w:bottom w:val="nil"/>
            </w:tcBorders>
          </w:tcPr>
          <w:p w:rsidR="00F52A75" w:rsidP="00896678" w:rsidRDefault="00F52A75" w14:paraId="7DE4A857" w14:textId="77777777">
            <w:r>
              <w:rPr>
                <w:noProof/>
                <w:lang w:val="en-GB"/>
              </w:rPr>
              <w:t>33704-61-9</w:t>
            </w:r>
          </w:p>
        </w:tc>
        <w:tc>
          <w:tcPr>
            <w:tcW w:w="1701" w:type="dxa"/>
            <w:vMerge w:val="restart"/>
          </w:tcPr>
          <w:p w:rsidRPr="0033537A" w:rsidR="00F52A75" w:rsidP="00546745" w:rsidRDefault="00F52A75" w14:paraId="481AFA48" w14:textId="2842776A">
            <w:pPr>
              <w:jc w:val="center"/>
              <w:rPr>
                <w:lang w:val="en-GB"/>
              </w:rPr>
            </w:pPr>
            <w:r w:rsidRPr="0014633E">
              <w:rPr>
                <w:noProof/>
                <w:lang w:val="en-GB"/>
              </w:rPr>
              <w:t/>
            </w:r>
            <w:r w:rsidRPr="0033537A">
              <w:rPr>
                <w:noProof/>
                <w:lang w:val="en-GB"/>
              </w:rPr>
              <w:t>C= 0.143%</w:t>
            </w:r>
            <w:r>
              <w:rPr>
                <w:noProof/>
                <w:lang w:val="en-GB"/>
              </w:rPr>
              <w:t/>
            </w:r>
          </w:p>
        </w:tc>
        <w:tc>
          <w:tcPr>
            <w:tcW w:w="1701" w:type="dxa"/>
            <w:vMerge w:val="restart"/>
          </w:tcPr>
          <w:p w:rsidRPr="00024808" w:rsidR="00F52A75" w:rsidP="00883753" w:rsidRDefault="00F52A75" w14:paraId="4E006C8E" w14:textId="77777777">
            <w:pPr>
              <w:rPr>
                <w:lang w:val="en-GB"/>
              </w:rPr>
            </w:pPr>
            <w:r>
              <w:rPr>
                <w:noProof/>
                <w:lang w:val="en-GB"/>
              </w:rPr>
              <w:t/>
            </w:r>
            <w:r w:rsidRPr="00944977">
              <w:rPr>
                <w:noProof/>
                <w:lang w:val="en-US"/>
              </w:rPr>
              <w:t>ETA (orale): 2900 mg/kg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val="en-US" w:eastAsia="en-US"/>
              </w:rPr>
              <w:t/>
            </w:r>
          </w:p>
        </w:tc>
        <w:tc>
          <w:tcPr>
            <w:tcW w:w="3685" w:type="dxa"/>
            <w:vMerge w:val="restart"/>
          </w:tcPr>
          <w:p w:rsidRPr="001142F1" w:rsidR="00F52A75" w:rsidP="00C4582F" w:rsidRDefault="00F52A75" w14:paraId="0151599C" w14:textId="5E073D8B">
            <w:pPr>
              <w:ind w:left="662" w:hanging="662"/>
              <w:rPr>
                <w:rStyle w:val="NormalunderlinedChar"/>
                <w:rFonts w:asciiTheme="minorHAnsi" w:hAnsiTheme="minorHAnsi" w:eastAsiaTheme="minorHAnsi" w:cstheme="minorBidi"/>
                <w:color w:val="000000" w:themeColor="text1"/>
                <w:sz w:val="20"/>
                <w:szCs w:val="22"/>
                <w:u w:val="none"/>
                <w:lang w:eastAsia="en-US"/>
              </w:rPr>
            </w:pP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>H315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Skin Irrit. 2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  <w:p w:rsidRPr="00EA254C" w:rsidR="00F52A75" w:rsidP="00C4582F" w:rsidRDefault="00B73E91" w14:paraId="28E756DE" w14:textId="77777777">
            <w:pPr>
              <w:ind w:left="662" w:hanging="662"/>
            </w:pP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>
              <w:rPr>
                <w:noProof/>
                <w:lang w:val="en-GB"/>
              </w:rPr>
              <w:t>H317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Skin Sens. 1B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  <w:p w:rsidRPr="00EA254C" w:rsidR="00F52A75" w:rsidP="00C4582F" w:rsidRDefault="00B73E91" w14:paraId="28E756DE" w14:textId="77777777">
            <w:pPr>
              <w:ind w:left="662" w:hanging="662"/>
            </w:pP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>
              <w:rPr>
                <w:noProof/>
                <w:lang w:val="en-GB"/>
              </w:rPr>
              <w:t>H319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Eye Irrit. 2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  <w:p w:rsidRPr="00EA254C" w:rsidR="00F52A75" w:rsidP="00C4582F" w:rsidRDefault="00B73E91" w14:paraId="28E756DE" w14:textId="77777777">
            <w:pPr>
              <w:ind w:left="662" w:hanging="662"/>
            </w:pP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>
              <w:rPr>
                <w:noProof/>
                <w:lang w:val="en-GB"/>
              </w:rPr>
              <w:t>H411</w:t>
            </w:r>
            <w:r w:rsidRPr="00024808">
              <w:rPr>
                <w:lang w:val="en-GB"/>
              </w:rPr>
              <w:t xml:space="preserve">     </w:t>
            </w:r>
            <w:r>
              <w:rPr>
                <w:noProof/>
              </w:rPr>
              <w:t>Aquatic Chronic 2</w:t>
            </w:r>
            <w:r w:rsidRPr="001142F1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  <w:r w:rsidRPr="001142F1" w:rsidR="00F52A75">
              <w:rPr>
                <w:rStyle w:val="NormalunderlinedChar"/>
                <w:rFonts w:asciiTheme="minorHAnsi" w:hAnsiTheme="minorHAnsi" w:eastAsiaTheme="minorHAnsi" w:cstheme="minorBidi"/>
                <w:noProof/>
                <w:color w:val="000000" w:themeColor="text1"/>
                <w:sz w:val="20"/>
                <w:szCs w:val="22"/>
                <w:u w:val="none"/>
                <w:lang w:eastAsia="en-US"/>
              </w:rPr>
              <w:t/>
            </w:r>
          </w:p>
        </w:tc>
      </w:tr>
      <w:tr w:rsidR="00F52A75" w:rsidTr="004914C7" w14:paraId="290F401C" w14:textId="77777777"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:rsidR="00F52A75" w:rsidP="00896678" w:rsidRDefault="00B73E91" w14:paraId="626447E3" w14:textId="77777777">
            <w:r w:rsidR="00F52A75">
              <w:rPr>
                <w:noProof/>
              </w:rPr>
              <w:t>N°EC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</w:tcPr>
          <w:p w:rsidR="00F52A75" w:rsidP="00896678" w:rsidRDefault="00F52A75" w14:paraId="3C26C40E" w14:textId="77777777">
            <w:r>
              <w:rPr>
                <w:noProof/>
                <w:lang w:val="en-GB"/>
              </w:rPr>
              <w:t>251-649-3</w:t>
            </w:r>
          </w:p>
        </w:tc>
        <w:tc>
          <w:tcPr>
            <w:tcW w:w="1701" w:type="dxa"/>
            <w:vMerge/>
          </w:tcPr>
          <w:p w:rsidR="00F52A75" w:rsidP="00896678" w:rsidRDefault="00F52A75" w14:paraId="363C18D7" w14:textId="77777777"/>
        </w:tc>
        <w:tc>
          <w:tcPr>
            <w:tcW w:w="1701" w:type="dxa"/>
            <w:vMerge/>
          </w:tcPr>
          <w:p w:rsidR="00F52A75" w:rsidP="00896678" w:rsidRDefault="00F52A75" w14:paraId="3A91BC15" w14:textId="77777777"/>
        </w:tc>
        <w:tc>
          <w:tcPr>
            <w:tcW w:w="3685" w:type="dxa"/>
            <w:vMerge/>
          </w:tcPr>
          <w:p w:rsidR="00F52A75" w:rsidP="00896678" w:rsidRDefault="00F52A75" w14:paraId="03E95284" w14:textId="77777777"/>
        </w:tc>
      </w:tr>
      <w:tr w:rsidR="00F52A75" w:rsidTr="004914C7" w14:paraId="2E1EE506" w14:textId="77777777"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:rsidR="00F52A75" w:rsidP="00896678" w:rsidRDefault="00B73E91" w14:paraId="491B47D1" w14:textId="1F1C1F88">
            <w:r w:rsidR="00F52A75">
              <w:rPr>
                <w:noProof/>
              </w:rPr>
              <w:t>N°IDX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</w:tcBorders>
          </w:tcPr>
          <w:p w:rsidR="00F52A75" w:rsidP="00896678" w:rsidRDefault="00F52A75" w14:paraId="369EE801" w14:textId="481FE4F7">
            <w:r>
              <w:rPr>
                <w:noProof/>
              </w:rPr>
              <w:t/>
            </w:r>
          </w:p>
        </w:tc>
        <w:tc>
          <w:tcPr>
            <w:tcW w:w="1701" w:type="dxa"/>
            <w:vMerge/>
          </w:tcPr>
          <w:p w:rsidR="00F52A75" w:rsidP="00896678" w:rsidRDefault="00F52A75" w14:paraId="0937485B" w14:textId="77777777"/>
        </w:tc>
        <w:tc>
          <w:tcPr>
            <w:tcW w:w="1701" w:type="dxa"/>
            <w:vMerge/>
          </w:tcPr>
          <w:p w:rsidR="00F52A75" w:rsidP="00896678" w:rsidRDefault="00F52A75" w14:paraId="28DF844E" w14:textId="77777777"/>
        </w:tc>
        <w:tc>
          <w:tcPr>
            <w:tcW w:w="3685" w:type="dxa"/>
            <w:vMerge/>
          </w:tcPr>
          <w:p w:rsidR="00F52A75" w:rsidP="00896678" w:rsidRDefault="00F52A75" w14:paraId="21E3757C" w14:textId="77777777"/>
        </w:tc>
      </w:tr>
      <w:tr w:rsidR="00F52A75" w:rsidTr="004914C7" w14:paraId="46E56E42" w14:textId="77777777">
        <w:tc>
          <w:tcPr>
            <w:tcW w:w="1334" w:type="dxa"/>
            <w:tcBorders>
              <w:top w:val="nil"/>
              <w:right w:val="nil"/>
            </w:tcBorders>
          </w:tcPr>
          <w:p w:rsidR="00F52A75" w:rsidP="00896678" w:rsidRDefault="00B73E91" w14:paraId="168CA0B5" w14:textId="579B4FCC">
            <w:r w:rsidR="00B2597E">
              <w:rPr>
                <w:noProof/>
              </w:rPr>
              <w:t>Numéro d'enregistrement</w:t>
            </w:r>
          </w:p>
        </w:tc>
        <w:tc>
          <w:tcPr>
            <w:tcW w:w="1501" w:type="dxa"/>
            <w:tcBorders>
              <w:top w:val="nil"/>
              <w:left w:val="nil"/>
            </w:tcBorders>
          </w:tcPr>
          <w:p w:rsidR="00F52A75" w:rsidP="00896678" w:rsidRDefault="00B73E91" w14:paraId="2BFDF627" w14:textId="6E6FB57B">
            <w:r w:rsidR="00F52A75">
              <w:rPr>
                <w:noProof/>
              </w:rPr>
              <w:t>01-2119977131-40-XXXX</w:t>
            </w:r>
          </w:p>
        </w:tc>
        <w:tc>
          <w:tcPr>
            <w:tcW w:w="1701" w:type="dxa"/>
            <w:vMerge/>
          </w:tcPr>
          <w:p w:rsidR="00F52A75" w:rsidP="00896678" w:rsidRDefault="00F52A75" w14:paraId="48D90B10" w14:textId="77777777"/>
        </w:tc>
        <w:tc>
          <w:tcPr>
            <w:tcW w:w="1701" w:type="dxa"/>
            <w:vMerge/>
          </w:tcPr>
          <w:p w:rsidR="00F52A75" w:rsidP="00896678" w:rsidRDefault="00F52A75" w14:paraId="498A36EF" w14:textId="77777777"/>
        </w:tc>
        <w:tc>
          <w:tcPr>
            <w:tcW w:w="3685" w:type="dxa"/>
            <w:vMerge/>
          </w:tcPr>
          <w:p w:rsidR="00F52A75" w:rsidP="00896678" w:rsidRDefault="00F52A75" w14:paraId="566A4BA9" w14:textId="77777777"/>
        </w:tc>
      </w:tr>
    </w:tbl>
    <w:p w:rsidRPr="00024808" w:rsidR="00715900" w:rsidP="00F439EB" w:rsidRDefault="00024808" w14:paraId="7244DBE3" w14:textId="77777777">
      <w:pPr>
        <w:rPr>
          <w:noProof/>
          <w:lang w:val="en-GB"/>
        </w:rPr>
      </w:pP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A129E5" w:rsidR="00D34A62">
        <w:rPr>
          <w:noProof/>
          <w:lang w:val="en-US"/>
        </w:rPr>
        <w:t/>
      </w:r>
      <w:r w:rsidRPr="00A129E5" w:rsidR="002319DE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Remarque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Texte intégral des phrases H- et EUH- : voir la section 16.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>
        <w:rPr>
          <w:noProof/>
          <w:lang w:val="en-US"/>
        </w:rPr>
        <w:t/>
      </w:r>
      <w:r w:rsidRPr="00A129E5"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4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Premiers secours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4.1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Description des mesures de premiers secours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Conseils généraux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En cas de doute ou si des symptômes sont observés, consulter un médecin.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En cas d’inhalation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mesure spéciale n'est nécessaire.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Fournir de l'air frais.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Après contact avec la peau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Laver avec de l'eau et du savon.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En cas de contact avec les yeux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En cas d'irritation oculaire, consulter un ophtalmologiste.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Rincer soigneusement et abondamment avec un bain oculaire ou de l'eau.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En cas d’ingestion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EN CAS D'INGESTION: Rincer la bouche.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NE PAS faire vomir.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Protection des sauveteurs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mesure spéciale n'est nécessaire.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4.2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Principaux symptômes et effets, aigus et différés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Les principaux symptômes et effets connus sont décrits sur l'étiquette (voir section 2.2) et/ou à l'article 11.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4.3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Indication des éventuels soins médicaux immédiats et traitements particuliers nécessaires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Notes pour le médecin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Traitement symptomatique.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  <w:lang w:val="en-US"/>
        </w:rPr>
        <w:t/>
      </w:r>
      <w:r w:rsidRPr="00A129E5" w:rsidR="004D02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5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Mesures de lutte contre l’incendie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5.1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Moyens d’extinction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Moyens d'extinction appropriés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Mousse.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Poudre d'extinction.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Dioxyde de carbone (CO2).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Sable.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Moyens d'extinction inappropriés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Jet d'eau.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5.2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Dangers particuliers résultant de la substance ou du mélange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La formation de gaz toxiques est possible pendant le chauffage ou en cas d'incendie.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5.3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Conseils aux pompiers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Porter un appareil respiratoire isolant et des vêtements de protection chimique.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Ne pas inhaler les gaz d'explosion et d'incendie.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Coordonner les mesures de lutte contre les incendies dans les installations environnantes.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Écarter les conteneurs non endommagés de la zone de danger immédiate si cela peut se faire en toute sécurité.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Faites preuve de prudence lors de l'application de dioxyde de carbone dans des espaces confinés. Le dioxyde de carbone peut déplacer l'oxygène.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Utiliser un jet de pulvérisation d'eau pour protéger le personnel et pour refroidir les conteneurs en danger.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Recueillir les eaux d'extinction contaminées séparément. Ne pas laisser pénétrer dans les égouts ou les eaux de surface.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  <w:lang w:val="en-US"/>
        </w:rPr>
        <w:t/>
      </w:r>
      <w:r w:rsidRPr="00A129E5" w:rsidR="004D02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6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Mesures à prendre en cas de dispersion accidentelle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6.1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Précautions individuelles, équipement de protection et procédures d’urgence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6.2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Précautions pour la protection de l’environnement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6.3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Méthodes et matériel de confinement et de nettoyage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6.4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Référence à d'autres sections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Manipulation sécuritaire : voir la section 7.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Elimination des déchets : voir la section 13.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Equipements de protection individuelle : voir la section 8.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  <w:lang w:val="en-US"/>
        </w:rPr>
        <w:t/>
      </w:r>
      <w:r w:rsidRPr="00A129E5" w:rsidR="00A87876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7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Manipulation et stockage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7.1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Précautions à prendre pour une manipulation sans danger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Mesures de protection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Eviter le contact avec la peau, les yeux et les vêtements.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7.2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Conditions d’un stockage sûr, y compris les éventuelles incompatibilités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7.3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Utilisation(s) finale(s) particulière(s)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  <w:lang w:val="en-US"/>
        </w:rPr>
        <w:t/>
      </w:r>
      <w:r w:rsidRPr="00D51C35" w:rsidR="00D34A62">
        <w:rPr>
          <w:noProof/>
        </w:rPr>
        <w:t/>
      </w:r>
      <w:r w:rsidRPr="00812866"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8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Contrôles de l’exposition/Protection individuelle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12866" w:rsidR="00D34A62">
        <w:rPr>
          <w:noProof/>
        </w:rPr>
        <w:t/>
      </w:r>
      <w:r w:rsidRPr="00944977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8.1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Paramètres de contrôle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Limites d'exposition professionnelle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Ce produit ne contient aucune substance soumise à une limite d'exposition professionnelle.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B00B22">
        <w:rPr>
          <w:noProof/>
          <w:lang w:val="en-US"/>
        </w:rPr>
        <w:t/>
      </w:r>
      <w:r w:rsidRPr="00944977" w:rsidR="00B00B2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Valeurs limites biologiques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Limites d'exposition en utilisation prévue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7D6E71" w:rsidP="007D6E71" w:rsidRDefault="00B73E91" w14:paraId="5103D789" w14:textId="77777777"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Remarque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8.2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Contrôles de l’exposition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Contrôles techniques appropriés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Voir la section 7. Aucune mesure supplémentaire nécessaire.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Mesures de protection individuelle, telles que les équipements de protection individuelle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>Pas de données disponibles</w:t>
      </w: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8F66C2" w:rsidR="00C425BE">
        <w:rPr>
          <w:lang w:val="en-GB"/>
        </w:rPr>
        <w:t/>
      </w:r>
      <w:r w:rsidRPr="008F66C2">
        <w:rPr>
          <w:lang w:val="en-GB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Contrôles d’exposition liés à la protection de l’environnement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Contrôle de l'exposition des consommateurs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08530E" w:rsidR="006D728A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A5FF4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9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Propriétés physiques et chimiques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9.1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sur les propriétés physiques et chimiques essentielles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00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3458"/>
        <w:gridCol w:w="340"/>
        <w:gridCol w:w="6236"/>
      </w:tblGrid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Etat physique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9D67F1" w:rsidR="009D67F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806C88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5DE8" w:rsidR="003B10AA">
              <w:rPr>
                <w:noProof/>
                <w:lang w:val="en-GB"/>
              </w:rPr>
              <w:t>Solid</w:t>
            </w:r>
            <w:r w:rsidRPr="001B06E5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974531" w:rsidR="003B10AA">
              <w:rPr>
                <w:noProof/>
                <w:lang w:val="en-GB"/>
              </w:rPr>
              <w:t/>
            </w:r>
            <w:r w:rsidRPr="001B06E5">
              <w:rPr>
                <w:noProof/>
                <w:lang w:val="en-GB"/>
              </w:rPr>
              <w:t/>
            </w:r>
            <w:r w:rsidRPr="0064653F" w:rsidR="00D61856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Couleur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9D67F1" w:rsidR="009D67F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806C88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5DE8" w:rsidR="003B10AA">
              <w:rPr>
                <w:noProof/>
                <w:lang w:val="en-GB"/>
              </w:rPr>
              <w:t>Non Déterminé.</w:t>
            </w:r>
            <w:r w:rsidRPr="001B06E5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974531" w:rsidR="003B10AA">
              <w:rPr>
                <w:noProof/>
                <w:lang w:val="en-GB"/>
              </w:rPr>
              <w:t/>
            </w:r>
            <w:r w:rsidRPr="001B06E5">
              <w:rPr>
                <w:noProof/>
                <w:lang w:val="en-GB"/>
              </w:rPr>
              <w:t/>
            </w:r>
            <w:r w:rsidRPr="0064653F" w:rsidR="00D61856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Odeur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9D67F1" w:rsidR="009D67F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806C88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5DE8" w:rsidR="003B10AA">
              <w:rPr>
                <w:noProof/>
                <w:lang w:val="en-GB"/>
              </w:rPr>
              <w:t>Boisée - Chypre - Cuirée - Herbacée Aromatique</w:t>
            </w:r>
            <w:r w:rsidRPr="001B06E5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974531" w:rsidR="003B10AA">
              <w:rPr>
                <w:noProof/>
                <w:lang w:val="en-GB"/>
              </w:rPr>
              <w:t/>
            </w:r>
            <w:r w:rsidRPr="001B06E5">
              <w:rPr>
                <w:noProof/>
                <w:lang w:val="en-GB"/>
              </w:rPr>
              <w:t/>
            </w:r>
            <w:r w:rsidRPr="0064653F" w:rsidR="00D61856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pH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Non applicable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Point de fusion/point de congélation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Point initial d’ébullition et intervalle d’ébullition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Non applicable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Point d’éclair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9D67F1" w:rsidR="009D67F1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>&gt;</w:t>
            </w:r>
            <w:r w:rsidRPr="009D67F1" w:rsidR="00F109E1">
              <w:rPr>
                <w:lang w:val="en-GB"/>
              </w:rPr>
              <w:t xml:space="preserve"> </w:t>
            </w:r>
            <w:r w:rsidR="00D34A62">
              <w:rPr>
                <w:noProof/>
                <w:lang w:val="en-GB"/>
              </w:rPr>
              <w:t/>
            </w:r>
            <w:r w:rsidR="00D34A62">
              <w:rPr>
                <w:noProof/>
                <w:lang w:val="en-GB"/>
              </w:rPr>
              <w:t/>
            </w:r>
            <w:r w:rsidRPr="00806C88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5DE8" w:rsidR="003B10AA">
              <w:rPr>
                <w:noProof/>
                <w:lang w:val="en-GB"/>
              </w:rPr>
              <w:t>100</w:t>
            </w:r>
            <w:r w:rsidRPr="001B06E5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8F66C2">
              <w:rPr>
                <w:noProof/>
                <w:lang w:val="en-GB"/>
              </w:rPr>
              <w:t/>
            </w:r>
            <w:r w:rsidRPr="00974531" w:rsidR="003B10AA">
              <w:rPr>
                <w:noProof/>
                <w:lang w:val="en-GB"/>
              </w:rPr>
              <w:t>°C</w:t>
            </w:r>
            <w:r w:rsidRPr="001B06E5">
              <w:rPr>
                <w:noProof/>
                <w:lang w:val="en-GB"/>
              </w:rPr>
              <w:t/>
            </w:r>
            <w:r w:rsidRPr="0064653F" w:rsidR="00D61856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Inflammabilité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Limites supérieures/inférieures d’inflammabilité ou limites d’explosivité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Non applicable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Pression de vapeur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Densité de vapeur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Non applicable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Densité relative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Solubilité(s)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Coefficient de partage n-octanol/eau (valeur log)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Non applicable</w:t>
            </w:r>
            <w:r>
              <w:rPr>
                <w:noProof/>
                <w:lang w:val="en-GB"/>
              </w:rPr>
              <w:t/>
            </w:r>
            <w:r w:rsidRPr="00A0167C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Température d’auto-inflammabilité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Non applicable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Température de décomposition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Viscosité dynamique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Viscosité cinématique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Propriétés comburantes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Solubilité dans d'autres solvants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  <w:tr w:rsidRPr="004849A8" w:rsidR="002F33D4" w:rsidTr="00A1742F" w14:paraId="2777CBEE" w14:textId="77777777">
        <w:tc>
          <w:tcPr>
            <w:tcW w:w="3458" w:type="dxa"/>
          </w:tcPr>
          <w:p w:rsidRPr="00287F17" w:rsidR="002F33D4" w:rsidP="000D1D8D" w:rsidRDefault="001B755E" w14:paraId="06E7D825" w14:textId="67319118">
            <w:pPr>
              <w:rPr>
                <w:b/>
                <w:noProof/>
                <w:lang w:val="en-GB"/>
              </w:rPr>
            </w:pPr>
            <w:r w:rsidRPr="00287F17" w:rsidR="00D34A62">
              <w:rPr>
                <w:b/>
                <w:noProof/>
                <w:lang w:val="en-GB"/>
              </w:rPr>
              <w:t>Caractéristiques des particules</w:t>
            </w:r>
          </w:p>
        </w:tc>
        <w:tc>
          <w:tcPr>
            <w:tcW w:w="340" w:type="dxa"/>
          </w:tcPr>
          <w:p w:rsidRPr="00956593" w:rsidR="002F33D4" w:rsidP="000D1D8D" w:rsidRDefault="00415080" w14:paraId="075BBEA3" w14:textId="77777777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:</w:t>
            </w:r>
          </w:p>
        </w:tc>
        <w:tc>
          <w:tcPr>
            <w:tcW w:w="6236" w:type="dxa"/>
          </w:tcPr>
          <w:p w:rsidRPr="00024808" w:rsidR="002F33D4" w:rsidP="002F33D4" w:rsidRDefault="008F66C2" w14:paraId="65AD39B8" w14:textId="2F168E97">
            <w:pPr>
              <w:rPr>
                <w:lang w:val="en-GB"/>
              </w:rPr>
            </w:pPr>
            <w:r w:rsidRPr="008F66C2">
              <w:rPr>
                <w:noProof/>
                <w:lang w:val="en-GB"/>
              </w:rPr>
              <w:t/>
            </w:r>
            <w:r w:rsidRPr="00902FA0" w:rsidR="00902FA0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A0167C" w:rsidR="00A0167C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120B1B" w:rsidR="00120B1B"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4C5A3F">
              <w:rPr>
                <w:noProof/>
                <w:lang w:val="en-GB"/>
              </w:rPr>
              <w:t>Pas de données disponibles</w:t>
            </w:r>
            <w:r>
              <w:rPr>
                <w:noProof/>
                <w:lang w:val="en-GB"/>
              </w:rPr>
              <w:t/>
            </w:r>
            <w:r w:rsidRPr="00F2503B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C0708C" w:rsidR="00FF6045"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 w:rsidRPr="008F66C2" w:rsidR="00D34A62">
              <w:rPr>
                <w:noProof/>
                <w:lang w:val="en-GB"/>
              </w:rPr>
              <w:t/>
            </w:r>
          </w:p>
        </w:tc>
      </w:tr>
    </w:tbl>
    <w:p w:rsidR="00041B6D" w:rsidP="00041B6D" w:rsidRDefault="0067599E" w14:paraId="14ED7A6C" w14:textId="67B8DE3B">
      <w:pPr>
        <w:rPr>
          <w:noProof/>
          <w:lang w:val="en-US"/>
        </w:rPr>
      </w:pPr>
      <w:r w:rsidRPr="004308E0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9.2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Autres informations de sécurité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041B6D">
        <w:rPr>
          <w:noProof/>
          <w:lang w:val="en-US"/>
        </w:rPr>
        <w:t/>
      </w:r>
      <w:r w:rsidRPr="002C61B0" w:rsidR="00CE4180">
        <w:rPr>
          <w:b/>
          <w:noProof/>
          <w:sz w:val="22"/>
          <w:lang w:val="en-GB"/>
        </w:rPr>
        <w:t>Informations concernant les classes de danger physique</w:t>
      </w:r>
      <w:r w:rsidR="00DE051A">
        <w:rPr>
          <w:noProof/>
          <w:lang w:val="en-US"/>
        </w:rPr>
        <w:t/>
      </w:r>
      <w:r w:rsidR="00A129E5">
        <w:rPr>
          <w:noProof/>
        </w:rPr>
        <w:t/>
      </w:r>
    </w:p>
    <w:p w:rsidRPr="00A129E5" w:rsidR="00DE051A" w:rsidP="00DE051A" w:rsidRDefault="00DE051A" w14:paraId="1FCB3BD7" w14:textId="4DD62D32">
      <w:pPr>
        <w:rPr>
          <w:lang w:val="en-GB"/>
        </w:rPr>
      </w:pPr>
      <w:r w:rsidRPr="00944977">
        <w:rPr>
          <w:noProof/>
          <w:lang w:val="en-US"/>
        </w:rPr>
        <w:t>Pas de données disponibles</w:t>
      </w:r>
    </w:p>
    <w:p w:rsidRPr="00D2147A" w:rsidR="00DE051A" w:rsidP="00DE051A" w:rsidRDefault="00DE051A" w14:paraId="52C371E2" w14:textId="6DC8D919">
      <w:pPr>
        <w:rPr>
          <w:lang w:val="en-US"/>
        </w:rPr>
      </w:pPr>
      <w:r w:rsidRPr="00944977">
        <w:rPr>
          <w:noProof/>
          <w:lang w:val="en-US"/>
        </w:rPr>
        <w:t/>
      </w:r>
      <w:r>
        <w:rPr>
          <w:noProof/>
          <w:lang w:val="en-US"/>
        </w:rPr>
        <w:t/>
      </w:r>
      <w:r w:rsidRPr="00A129E5" w:rsidR="00DA4E61">
        <w:rPr>
          <w:b/>
          <w:noProof/>
          <w:sz w:val="22"/>
          <w:lang w:val="en-GB"/>
        </w:rPr>
        <w:t>Autres caractéristiques de sécurité</w:t>
      </w:r>
    </w:p>
    <w:p w:rsidRPr="00A129E5" w:rsidR="000D7BFB" w:rsidP="00143D49" w:rsidRDefault="00B73E91" w14:paraId="39D7251B" w14:textId="774EACE2">
      <w:r w:rsidR="00735BE5">
        <w:rPr>
          <w:noProof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>Pas de données disponibles</w:t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D34A62">
        <w:rPr>
          <w:noProof/>
        </w:rPr>
        <w:t/>
      </w:r>
      <w:r w:rsidRPr="00A129E5" w:rsidR="003451AF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10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Stabilité et réactivité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10.1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Réactivité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donnée disponible.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10.2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Stabilité chimique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est stable avec un stockage à des températures ambiantes normales.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10.3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Possibilité de réactions dangereuses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réaction dangereuse quand manipulé et stocké conformément aux dispositions recommandées.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10.4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Conditions à éviter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donnée disponible.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10.5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Matières incompatibles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donnée disponible.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10.6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Produits de décomposition dangereux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Ne se décompose pas quand utilisé conformément aux utilisations prévues.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0EF9" w:rsidR="00D34A62">
        <w:rPr>
          <w:noProof/>
          <w:lang w:val="en-GB"/>
        </w:rPr>
        <w:t/>
      </w:r>
      <w:r w:rsidRPr="00D32C7D"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11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toxicologiques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0EF9">
        <w:rPr>
          <w:noProof/>
          <w:lang w:val="en-GB"/>
        </w:rPr>
        <w:t/>
      </w:r>
      <w:r w:rsidRPr="00B604C2">
        <w:rPr>
          <w:noProof/>
          <w:lang w:val="en-GB"/>
        </w:rPr>
        <w:t/>
      </w:r>
      <w:r w:rsidRPr="00650885">
        <w:rPr>
          <w:noProof/>
          <w:lang w:val="en-GB"/>
        </w:rPr>
        <w:t/>
      </w:r>
      <w:r w:rsidRPr="00CD74A6" w:rsidR="00AA0897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11.1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sur les classes de danger telles que définies dans le règlement (CE) no 1272/2008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Toxicité orale aiguë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Toxicité aiguë par voie cutanée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Toxicité aiguë par inhalation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Corrosion/irritation cutanée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Lésions oculaires graves/irritation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Sensibilisation de la peau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Toxicité spécifique pour certains organes cibles (exposition répétée)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Toxicité spécifique pour certains organes cibles (exposition ponctuelle)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Cancérogenicité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Toxicité pour la reproduction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Mutagénicité des cellules germinales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2C7D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Sensibilisation des voies respiratoires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p w:rsidR="00AF1A8F" w:rsidP="00AF1A8F" w:rsidRDefault="00AF1A8F" w14:paraId="09BC213C" w14:textId="22F3E6B6">
      <w:pPr>
        <w:rPr>
          <w:noProof/>
          <w:lang w:val="en-US"/>
        </w:rPr>
      </w:pP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classé.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8F66C2" w:rsidR="00B10D2C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118B">
        <w:rPr>
          <w:noProof/>
          <w:lang w:val="en-GB"/>
        </w:rPr>
        <w:t/>
      </w:r>
      <w:r w:rsidRPr="00D34624">
        <w:rPr>
          <w:lang w:val="en-GB"/>
        </w:rPr>
        <w:t/>
      </w:r>
      <w:r w:rsidRPr="008F66C2">
        <w:rPr>
          <w:lang w:val="en-GB"/>
        </w:rPr>
        <w:t/>
      </w:r>
    </w:p>
    <w:p w:rsidRPr="008F66C2" w:rsidR="00901908" w:rsidP="00901908" w:rsidRDefault="00901908" w14:paraId="25230F34" w14:textId="4D0AF902">
      <w:pPr>
        <w:pStyle w:val="Titre3"/>
        <w:rPr>
          <w:u w:val="single"/>
          <w:lang w:val="en-GB"/>
        </w:rPr>
      </w:pPr>
      <w:r w:rsidRPr="008F66C2">
        <w:rPr>
          <w:rStyle w:val="Titre3Car"/>
          <w:b/>
          <w:u w:val="single"/>
          <w:lang w:val="en-GB"/>
        </w:rPr>
        <w:t>Informations complémentaires</w:t>
      </w:r>
      <w:r w:rsidRPr="008F66C2">
        <w:rPr>
          <w:rStyle w:val="Titre3Car"/>
          <w:b/>
          <w:u w:val="single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>
        <w:rPr>
          <w:u w:val="single"/>
          <w:lang w:val="en-GB"/>
        </w:rPr>
        <w:t/>
      </w:r>
      <w:r w:rsidRPr="008F66C2">
        <w:rPr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</w:p>
    <w:p w:rsidR="00E923B4" w:rsidP="0083468C" w:rsidRDefault="00E923B4" w14:paraId="7A8EDFDF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GB"/>
        </w:rPr>
        <w:t/>
      </w:r>
      <w:r w:rsidRPr="00A129E5" w:rsidR="00D32C7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11.2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sur les autres dangers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Propriétés perturbant le système endocrinien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Selon le règlement (UE) 2017/2100 ou le règlement (UE) 2018/605, aucune substance n'est connue pour avoir des propriétés de perturbation endocrinienne.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12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écologiques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0A0ADA" w:rsidR="000A0ADA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Toxicité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Sur la base des données disponibles, les critères de classification ne sont pas remplis.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0A0ADA" w:rsidR="000A0ADA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Persistance et dégradabilité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n'a pas été testé.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0A0ADA" w:rsidR="000A0ADA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Potentiel de bioaccumulation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n'a pas été testé.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CD74A6" w:rsidR="00E24D9C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Pr="00A932DF" w:rsidR="00A932DF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6EC7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12.4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Mobilité dans le sol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B33CB1">
        <w:rPr>
          <w:noProof/>
          <w:lang w:val="en-US"/>
        </w:rPr>
        <w:t/>
      </w:r>
      <w:r w:rsidRPr="0064653F" w:rsidR="00B23F24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n'a pas été testé.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3C4FB0">
        <w:rPr>
          <w:noProof/>
          <w:lang w:val="en-US"/>
        </w:rPr>
        <w:t/>
      </w:r>
      <w:r w:rsidR="00A33253">
        <w:rPr>
          <w:noProof/>
          <w:lang w:val="en-US"/>
        </w:rPr>
        <w:t/>
      </w:r>
      <w:r w:rsidR="00C25B28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bookmarkEnd w:id="1"/>
    <w:p w:rsidRPr="00A129E5" w:rsidR="00956CBA" w:rsidP="003C4FB0" w:rsidRDefault="00024497" w14:paraId="1A166E1F" w14:textId="77777777">
      <w:pPr>
        <w:pStyle w:val="Titre4"/>
        <w:rPr>
          <w:lang w:val="en-GB"/>
        </w:rPr>
      </w:pPr>
      <w:r w:rsidRPr="001142F1" w:rsidR="00D34A62">
        <w:rPr>
          <w:rStyle w:val="Titre3Car"/>
          <w:b/>
          <w:color w:val="000000" w:themeColor="text1"/>
          <w:sz w:val="22"/>
          <w:lang w:val="en-GB"/>
        </w:rPr>
        <w:t>Substances</w:t>
      </w:r>
      <w:r w:rsidRPr="001142F1" w:rsidR="00D34A62">
        <w:rPr>
          <w:rStyle w:val="Titre3Car"/>
          <w:b/>
          <w:color w:val="000000" w:themeColor="text1"/>
          <w:sz w:val="22"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A129E5" w:rsidR="00956CBA">
        <w:rPr>
          <w:lang w:val="en-GB"/>
        </w:rPr>
        <w:t/>
      </w:r>
      <w:r w:rsidR="0036309B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024808" w:rsidR="00A842EE" w:rsidP="00A842EE" w:rsidRDefault="00024808" w14:paraId="794C9E64" w14:textId="77777777">
      <w:pPr>
        <w:rPr>
          <w:lang w:val="en-GB"/>
        </w:rPr>
      </w:pP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12.5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Résultats des évaluations PBT et vPvB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Conformément au règlement (UE) 1907/2006, aucune substance n'est évaluée comme PBT ou vPvB.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12.6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Propriétés perturbant le système endocrinien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Selon le règlement (UE) 2017/2100 ou le règlement (UE) 2018/605, aucune substance n'est connue pour avoir des propriétés de perturbation endocrinienne.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12.7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Autres effets néfastes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A129E5" w:rsidR="00051E2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écotoxicologiques supplémentaires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GB"/>
        </w:rPr>
        <w:t/>
      </w:r>
      <w:r w:rsidRPr="00CD74A6" w:rsidR="009766A7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13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Considérations relatives à l’élimination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13.1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Méthodes de traitement des déchets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Élimination des produits/emballages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Pr="00D34624" w:rsidR="00A02EAE" w:rsidP="005E1B11" w:rsidRDefault="008657C5" w14:paraId="5437EB20" w14:textId="77777777">
      <w:pPr>
        <w:pStyle w:val="Titre4"/>
        <w:rPr>
          <w:lang w:val="en-GB"/>
        </w:rPr>
      </w:pPr>
      <w:r w:rsidRPr="00D34624">
        <w:rPr>
          <w:rStyle w:val="Titre4Car"/>
          <w:b/>
          <w:lang w:val="en-GB"/>
        </w:rPr>
        <w:t>Codes déchet</w:t>
      </w:r>
      <w:r w:rsidRPr="00D34624" w:rsidR="00D34A62">
        <w:rPr>
          <w:rStyle w:val="Titre4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La répartition des numéros d'identité des déchets/descriptions des déchets doit être effectuée conformément aux recommandations de la CEE, de manière spécifique à l'industrie et aux procédures en question.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D34624" w:rsidR="00A02EAE" w:rsidP="005E1B11" w:rsidRDefault="008657C5" w14:paraId="5437EB20" w14:textId="77777777">
      <w:pPr>
        <w:pStyle w:val="Titre4"/>
        <w:rPr>
          <w:lang w:val="en-GB"/>
        </w:rPr>
      </w:pPr>
      <w:r w:rsidRPr="00D34624">
        <w:rPr>
          <w:rStyle w:val="Titre4Car"/>
          <w:b/>
          <w:lang w:val="en-GB"/>
        </w:rPr>
        <w:t>Options de traitement des déchets</w:t>
      </w:r>
      <w:r w:rsidRPr="00D34624" w:rsidR="00D34A62">
        <w:rPr>
          <w:rStyle w:val="Titre4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Pr="00D34624" w:rsidR="00A02EAE" w:rsidP="005E1B11" w:rsidRDefault="008657C5" w14:paraId="5437EB20" w14:textId="77777777">
      <w:pPr>
        <w:pStyle w:val="Titre4"/>
        <w:rPr>
          <w:lang w:val="en-GB"/>
        </w:rPr>
      </w:pPr>
      <w:r w:rsidRPr="00D34624">
        <w:rPr>
          <w:rStyle w:val="Titre4Car"/>
          <w:b/>
          <w:lang w:val="en-GB"/>
        </w:rPr>
        <w:t>Élimination appropriée/Produit</w:t>
      </w:r>
      <w:r w:rsidRPr="00D34624" w:rsidR="00D34A62">
        <w:rPr>
          <w:rStyle w:val="Titre4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Éliminer les déchets conformément à la législation applicable.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D34624" w:rsidR="00A02EAE" w:rsidP="005E1B11" w:rsidRDefault="008657C5" w14:paraId="5437EB20" w14:textId="77777777">
      <w:pPr>
        <w:pStyle w:val="Titre4"/>
        <w:rPr>
          <w:lang w:val="en-GB"/>
        </w:rPr>
      </w:pPr>
      <w:r w:rsidRPr="00D34624">
        <w:rPr>
          <w:rStyle w:val="Titre4Car"/>
          <w:b/>
          <w:lang w:val="en-GB"/>
        </w:rPr>
        <w:t>Élimination appropriée/Emballage</w:t>
      </w:r>
      <w:r w:rsidRPr="00D34624" w:rsidR="00D34A62">
        <w:rPr>
          <w:rStyle w:val="Titre4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Les emballages non-contaminés doivent être recyclés ou éliminés.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Les emballages contaminés doivent être entièrement vidés et peuvent être réutilisés après un nettoyage adéquat.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Les emballages ne pouvant pas être nettoyés doivent être éliminés.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Éliminer les déchets conformément à la législation applicable.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D34624" w:rsidR="00A02EAE" w:rsidP="005E1B11" w:rsidRDefault="008657C5" w14:paraId="5437EB20" w14:textId="77777777">
      <w:pPr>
        <w:pStyle w:val="Titre4"/>
        <w:rPr>
          <w:lang w:val="en-GB"/>
        </w:rPr>
      </w:pPr>
      <w:r w:rsidRPr="00D34624">
        <w:rPr>
          <w:rStyle w:val="Titre4Car"/>
          <w:b/>
          <w:lang w:val="en-GB"/>
        </w:rPr>
        <w:t>Remarque</w:t>
      </w:r>
      <w:r w:rsidRPr="00D34624" w:rsidR="00D34A62">
        <w:rPr>
          <w:rStyle w:val="Titre4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</w:p>
    <w:p w:rsidR="00950FA0" w:rsidP="00CE02BF" w:rsidRDefault="00950FA0" w14:paraId="2124E087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Pour le recyclage, contacter le fabricant.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</w:rPr>
        <w:t/>
      </w:r>
      <w:r w:rsidR="004A233F">
        <w:rPr>
          <w:noProof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14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relatives au transport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Numéro ONU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Le produit n'est pas dangereux selon les réglementations de transport applicables.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Désignation officielle de transport de l’ONU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réglementé.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14.3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Classe(s) de danger pour le transport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réglementé.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14.4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Groupe d’emballage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réglementé.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14.5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Dangers pour l’environnement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réglementé.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14.6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Précautions particulières à prendre par l’utilisateur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réglementé.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14.7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Transport maritime en vrac conformément aux instruments de l'OMI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réglementé.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C76FF6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Pr="00A129E5" w:rsidR="00651686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D34624" w:rsidR="00B5471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15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réglementaires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41138B"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15.1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Réglementations/Législation particulières à la substance ou au mélange en matière de sécurité, de santé et d’environnement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Cette FDS a été établie conformément au règlement REACH, y compris ses modifications: règlement REACH (CE) n ° 1907/2006.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Cette SDS a été établie conformément à la réglementation CLP, y compris ses modifications: règlement CLP n ° 1272/2008.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p w:rsidRPr="008F66C2" w:rsidR="00C425BE" w:rsidP="00C425BE" w:rsidRDefault="008657C5" w14:paraId="781112CE" w14:textId="38FFA7A1">
      <w:pPr>
        <w:pStyle w:val="Titre3"/>
        <w:rPr>
          <w:lang w:val="en-GB"/>
        </w:rPr>
      </w:pPr>
      <w:r w:rsidRPr="008F66C2">
        <w:rPr>
          <w:rStyle w:val="Titre3Car"/>
          <w:b/>
          <w:lang w:val="en-GB"/>
        </w:rPr>
        <w:t>Législation européenne</w:t>
      </w:r>
      <w:r w:rsidRPr="008F66C2" w:rsidR="00D34A62">
        <w:rPr>
          <w:rStyle w:val="Titre3Car"/>
          <w:b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F66C2" w:rsidR="00C425BE">
        <w:rPr>
          <w:lang w:val="en-GB"/>
        </w:rPr>
        <w:t/>
      </w:r>
      <w:r w:rsidRPr="008F66C2" w:rsidR="00A1118B">
        <w:rPr>
          <w:rStyle w:val="Titre3Car"/>
          <w:b/>
          <w:noProof/>
          <w:lang w:val="en-GB"/>
        </w:rPr>
        <w:t/>
      </w:r>
      <w:r w:rsidRPr="008F66C2" w:rsidR="00D34A62">
        <w:rPr>
          <w:lang w:val="en-GB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Pr="00024808" w:rsidR="00EC2D9C" w:rsidP="00C82E51" w:rsidRDefault="00024808" w14:paraId="7EFF1C4A" w14:textId="77777777">
      <w:pPr>
        <w:rPr>
          <w:lang w:val="en-GB"/>
        </w:rPr>
      </w:pP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rStyle w:val="Titre4Car"/>
        </w:rPr>
        <w:t>Directive n°648/2004 (Allergenic fragrance ingredients N°1223/2009)</w:t>
      </w:r>
      <w:r w:rsidR="00D34A62">
        <w:rPr>
          <w:rStyle w:val="Titre4Car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0035" w:type="dxa"/>
        <w:tblLayout w:type="fixed"/>
        <w:tblLook w:firstRow="1" w:lastRow="0" w:firstColumn="1" w:lastColumn="0" w:noHBand="0" w:noVBand="1" w:val="04A0"/>
      </w:tblPr>
      <w:tblGrid>
        <w:gridCol w:w="5499"/>
        <w:gridCol w:w="2268"/>
        <w:gridCol w:w="2268"/>
      </w:tblGrid>
      <w:tr w:rsidR="00597701" w:rsidTr="005C669E" w14:paraId="64CE3F40" w14:textId="77777777">
        <w:tc>
          <w:tcPr>
            <w:tcW w:w="5499" w:type="dxa"/>
            <w:shd w:val="clear" w:color="auto" w:fill="F2F2F2" w:themeFill="background1" w:themeFillShade="F2"/>
          </w:tcPr>
          <w:p w:rsidRPr="00E75EFA" w:rsidR="00597701" w:rsidP="00BF1B11" w:rsidRDefault="00597701" w14:paraId="55DEA212" w14:textId="77777777">
            <w:pPr>
              <w:spacing w:before="120" w:after="120"/>
              <w:rPr>
                <w:b/>
                <w:lang w:bidi="en-US"/>
              </w:rPr>
            </w:pPr>
            <w:r>
              <w:rPr>
                <w:b/>
                <w:noProof/>
                <w:lang w:bidi="en-US"/>
              </w:rPr>
              <w:t>Substance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Pr="00E75EFA" w:rsidR="00597701" w:rsidP="00BF1B11" w:rsidRDefault="00597701" w14:paraId="58FC616E" w14:textId="77777777">
            <w:pPr>
              <w:spacing w:before="120" w:after="120"/>
              <w:rPr>
                <w:b/>
              </w:rPr>
            </w:pPr>
            <w:r>
              <w:rPr>
                <w:b/>
                <w:noProof/>
              </w:rPr>
              <w:t>CAS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Pr="00E75EFA" w:rsidR="00597701" w:rsidP="00BF1B11" w:rsidRDefault="00597701" w14:paraId="6532B172" w14:textId="77777777">
            <w:pPr>
              <w:spacing w:before="120" w:after="120"/>
              <w:rPr>
                <w:b/>
                <w:lang w:val="en-US"/>
              </w:rPr>
            </w:pPr>
            <w:r>
              <w:rPr>
                <w:b/>
                <w:noProof/>
              </w:rPr>
              <w:t>EC</w:t>
            </w:r>
          </w:p>
        </w:tc>
      </w:tr>
      <w:tr w:rsidR="00597701" w:rsidTr="005C669E" w14:paraId="30B34D86" w14:textId="77777777">
        <w:tc>
          <w:tcPr>
            <w:tcW w:w="5499" w:type="dxa"/>
          </w:tcPr>
          <w:p w:rsidRPr="001B13B9" w:rsidR="00597701" w:rsidP="00D1002E" w:rsidRDefault="00597701" w14:paraId="575D561C" w14:textId="77777777">
            <w:pPr>
              <w:rPr>
                <w:lang w:val="en-US"/>
              </w:rPr>
            </w:pPr>
            <w:r>
              <w:rPr>
                <w:noProof/>
                <w:lang w:val="en-GB"/>
              </w:rPr>
              <w:t/>
            </w:r>
            <w:r>
              <w:rPr>
                <w:noProof/>
                <w:lang w:val="en-GB"/>
              </w:rPr>
              <w:t/>
            </w:r>
            <w:r>
              <w:rPr>
                <w:noProof/>
              </w:rPr>
              <w:t>7-hydroxycitronellal</w:t>
            </w:r>
            <w:r>
              <w:rPr>
                <w:noProof/>
              </w:rPr>
              <w:t/>
            </w:r>
          </w:p>
        </w:tc>
        <w:tc>
          <w:tcPr>
            <w:tcW w:w="2268" w:type="dxa"/>
          </w:tcPr>
          <w:p w:rsidR="00597701" w:rsidP="00D1002E" w:rsidRDefault="00597701" w14:paraId="32BD6489" w14:textId="77777777">
            <w:pPr>
              <w:rPr>
                <w:noProof/>
              </w:rPr>
            </w:pPr>
            <w:r>
              <w:rPr>
                <w:noProof/>
              </w:rPr>
              <w:t>107-75-5</w:t>
            </w:r>
          </w:p>
        </w:tc>
        <w:tc>
          <w:tcPr>
            <w:tcW w:w="2268" w:type="dxa"/>
          </w:tcPr>
          <w:p w:rsidR="00597701" w:rsidP="00D1002E" w:rsidRDefault="00597701" w14:paraId="26C6B8FB" w14:textId="77777777">
            <w:pPr>
              <w:rPr>
                <w:noProof/>
              </w:rPr>
            </w:pPr>
            <w:r>
              <w:rPr>
                <w:noProof/>
              </w:rPr>
              <w:t>203-518-7</w:t>
            </w:r>
          </w:p>
        </w:tc>
      </w:tr>
    </w:tbl>
    <w:p w:rsidRPr="00390520" w:rsidR="00390520" w:rsidP="00EC2D9C" w:rsidRDefault="00B73E91" w14:paraId="69B1ED70" w14:textId="77777777">
      <w:r w:rsidR="00D34A62">
        <w:rPr>
          <w:noProof/>
        </w:rPr>
        <w:t/>
      </w:r>
      <w:r w:rsidR="00D34A62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>15.2</w:t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Évaluation de la sécurité chimique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Pour cette substance/mélange, une évaluation de la sécurité chimique n'est pas requise.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évaluation de la sécurité chimique n'a été effectuée pour cette substance/ce mélange par le fournisseur.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C32C7E" w:rsidR="00C32C7E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Pas de données disponibles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812866"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4639D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27"/>
        <w:gridCol w:w="283"/>
        <w:gridCol w:w="624"/>
        <w:gridCol w:w="9978"/>
        <w:gridCol w:w="57"/>
      </w:tblGrid>
      <w:tr w:rsidRPr="004849A8" w:rsidR="008C3998" w:rsidTr="008C3998" w14:paraId="68444A40" w14:textId="77777777">
        <w:trPr>
          <w:cantSplit/>
          <w:trHeight w:val="737"/>
        </w:trPr>
        <w:tc>
          <w:tcPr>
            <w:tcW w:w="22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4429FE1D" w14:textId="77777777">
            <w:pPr>
              <w:pStyle w:val="En-tte"/>
              <w:rPr>
                <w:lang w:val="en-GB"/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extDirection w:val="btLr"/>
            <w:vAlign w:val="center"/>
          </w:tcPr>
          <w:p w:rsidRPr="008C3998" w:rsidR="00517A2C" w:rsidP="00C324BE" w:rsidRDefault="00BD06A7" w14:paraId="1A0688DC" w14:textId="77777777">
            <w:pPr>
              <w:jc w:val="center"/>
              <w:rPr>
                <w:b/>
                <w:sz w:val="16"/>
                <w:szCs w:val="16"/>
              </w:rPr>
            </w:pPr>
            <w:r w:rsidRPr="008C3998" w:rsidR="00D34A62">
              <w:rPr>
                <w:b/>
                <w:noProof/>
                <w:sz w:val="16"/>
                <w:szCs w:val="16"/>
              </w:rPr>
              <w:t>section</w:t>
            </w:r>
          </w:p>
        </w:tc>
        <w:tc>
          <w:tcPr>
            <w:tcW w:w="6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B73E91" w14:paraId="07BD3019" w14:textId="77777777">
            <w:pPr>
              <w:pStyle w:val="NumHead"/>
            </w:pPr>
            <w:r w:rsidRPr="008C3998" w:rsidR="00D34A62">
              <w:rPr>
                <w:noProof/>
              </w:rPr>
              <w:t>16</w:t>
            </w:r>
          </w:p>
        </w:tc>
        <w:tc>
          <w:tcPr>
            <w:tcW w:w="9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177666" w14:paraId="7FEAF031" w14:textId="77777777">
            <w:pPr>
              <w:pStyle w:val="Titre1"/>
              <w:outlineLvl w:val="0"/>
              <w:rPr>
                <w:lang w:val="en-GB"/>
              </w:rPr>
            </w:pPr>
            <w:r w:rsidRPr="008C3998" w:rsidR="00BD1D3A">
              <w:rPr>
                <w:noProof/>
                <w:lang w:val="en-US"/>
              </w:rPr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Autres informations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</w:p>
        </w:tc>
        <w:tc>
          <w:tcPr>
            <w:tcW w:w="5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:rsidRPr="008C3998" w:rsidR="00517A2C" w:rsidP="00E80E0F" w:rsidRDefault="00517A2C" w14:paraId="730D8215" w14:textId="77777777">
            <w:pPr>
              <w:pStyle w:val="En-tte"/>
              <w:rPr>
                <w:lang w:val="en-US"/>
              </w:rPr>
            </w:pPr>
          </w:p>
        </w:tc>
      </w:tr>
    </w:tbl>
    <w:p w:rsidRPr="003A72B8" w:rsidR="00555D2C" w:rsidP="003A72B8" w:rsidRDefault="00F45EFD" w14:paraId="1EE16560" w14:textId="24CEB5AA">
      <w:pPr>
        <w:rPr>
          <w:noProof/>
          <w:lang w:val="en-US"/>
        </w:rPr>
      </w:pPr>
      <w:r w:rsidRPr="0069656E" w:rsidR="00D34A62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812866" w:rsidR="00D34A62">
        <w:rPr>
          <w:noProof/>
        </w:rPr>
        <w:t/>
      </w:r>
      <w:r w:rsidRPr="00057ECB" w:rsidR="00057ECB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Indication des changements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Non applicable (première édition de la FDS).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057ECB" w:rsidR="00057ECB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Légende des abréviations et acronymes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 ° CAS : Numéro du Chemical Abstract Service.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IATA : International Air Transport Association.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IMDG : Code maritime international des marchandises dangereuses.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DPD : Directive Préparation Dangereuses.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N° ONU: Numéro des Nations Unies.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N° EC : Numéro Commission européenne.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ADN/ADNR : Règlement concernant le transport de substances dangereuses dans des barges sur les voies navigables.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ADR/RID : Accord européen relatif au transport international des marchandises dangereuses par route/Règlement concernant le transport international des marchandises dangereuses par chemin de fer.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CLP: Classification, étiquetage et emballage.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51C35">
        <w:rPr>
          <w:noProof/>
          <w:lang w:val="en-US"/>
        </w:rPr>
        <w:t/>
      </w:r>
      <w:r w:rsidR="00D959F0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VPvB : substances très persistantes et très bioaccumulables.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EA104C">
        <w:rPr>
          <w:noProof/>
          <w:lang w:val="en-GB"/>
        </w:rPr>
        <w:t/>
      </w:r>
      <w:r w:rsidRPr="00944977">
        <w:rPr>
          <w:noProof/>
          <w:lang w:val="en-US"/>
        </w:rPr>
        <w:t/>
      </w:r>
      <w:r w:rsidRPr="00BA1946" w:rsidR="00BA1946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Références bibliographiques et sources de données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Aucune donnée disponible.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BA1946" w:rsidR="00BA1946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Classification des mélanges et méthode d'évaluation utilisée selon le règlement (CE) n ° 1272/2008 [CLP]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Conforme à l'ATP 18, règlement (UE) n°2022/692.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</w:p>
    <w:p w:rsidR="00AB7711" w:rsidP="0042528B" w:rsidRDefault="00AA25BE" w14:paraId="57149B9C" w14:textId="77777777">
      <w:pPr>
        <w:rPr>
          <w:noProof/>
          <w:lang w:val="en-US"/>
        </w:rPr>
      </w:pP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La classification du mélange est conforme à la méthode d'évaluation décrite dans le règlement (CE) n° 1272/2008.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Pr="00A129E5" w:rsidR="00BA1946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Phrases pertinentes R-, H- et EUH (Numéro et texte intégral)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</w:p>
    <w:tbl>
      <w:tblPr>
        <w:tblStyle w:val="Grilledutableau"/>
        <w:tblW w:w="100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</w:tblCellMar>
        <w:tblLook w:firstRow="1" w:lastRow="0" w:firstColumn="1" w:lastColumn="0" w:noHBand="0" w:noVBand="1" w:val="04A0"/>
      </w:tblPr>
      <w:tblGrid>
        <w:gridCol w:w="1134"/>
        <w:gridCol w:w="2835"/>
        <w:gridCol w:w="6066"/>
      </w:tblGrid>
      <w:tr w:rsidRPr="00956593" w:rsidR="00A51CCE" w:rsidTr="00281F03" w14:paraId="6E1A33C0" w14:textId="77777777">
        <w:tc>
          <w:tcPr>
            <w:tcW w:w="1134" w:type="dxa"/>
          </w:tcPr>
          <w:p w:rsidRPr="00F438EA" w:rsidR="00A51CCE" w:rsidP="00281F03" w:rsidRDefault="00024808" w14:paraId="0232955B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H315</w:t>
            </w:r>
          </w:p>
        </w:tc>
        <w:tc>
          <w:tcPr>
            <w:tcW w:w="2835" w:type="dxa"/>
          </w:tcPr>
          <w:p w:rsidRPr="00956593" w:rsidR="00A51CCE" w:rsidP="00281F03" w:rsidRDefault="00B73E91" w14:paraId="699871D6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Skin Irrit. 2</w:t>
            </w:r>
          </w:p>
        </w:tc>
        <w:tc>
          <w:tcPr>
            <w:tcW w:w="6066" w:type="dxa"/>
          </w:tcPr>
          <w:p w:rsidR="00A51CCE" w:rsidP="00281F03" w:rsidRDefault="00B73E91" w14:paraId="18541E46" w14:textId="77777777">
            <w:r w:rsidR="00D34A62">
              <w:rPr>
                <w:noProof/>
              </w:rPr>
              <w:t>Provoque une irritation cutanée.</w:t>
            </w:r>
          </w:p>
        </w:tc>
      </w:tr>
      <w:tr w:rsidRPr="00956593" w:rsidR="00A51CCE" w:rsidTr="00281F03" w14:paraId="6E1A33C0" w14:textId="77777777">
        <w:tc>
          <w:tcPr>
            <w:tcW w:w="1134" w:type="dxa"/>
          </w:tcPr>
          <w:p w:rsidRPr="00F438EA" w:rsidR="00A51CCE" w:rsidP="00281F03" w:rsidRDefault="00024808" w14:paraId="0232955B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H317</w:t>
            </w:r>
          </w:p>
        </w:tc>
        <w:tc>
          <w:tcPr>
            <w:tcW w:w="2835" w:type="dxa"/>
          </w:tcPr>
          <w:p w:rsidRPr="00956593" w:rsidR="00A51CCE" w:rsidP="00281F03" w:rsidRDefault="00B73E91" w14:paraId="699871D6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Skin Sens. 1B</w:t>
            </w:r>
          </w:p>
        </w:tc>
        <w:tc>
          <w:tcPr>
            <w:tcW w:w="6066" w:type="dxa"/>
          </w:tcPr>
          <w:p w:rsidR="00A51CCE" w:rsidP="00281F03" w:rsidRDefault="00B73E91" w14:paraId="18541E46" w14:textId="77777777">
            <w:r w:rsidR="00D34A62">
              <w:rPr>
                <w:noProof/>
              </w:rPr>
              <w:t>Peut provoquer une allergie cutanée.</w:t>
            </w:r>
          </w:p>
        </w:tc>
      </w:tr>
      <w:tr w:rsidRPr="00956593" w:rsidR="00A51CCE" w:rsidTr="00281F03" w14:paraId="6E1A33C0" w14:textId="77777777">
        <w:tc>
          <w:tcPr>
            <w:tcW w:w="1134" w:type="dxa"/>
          </w:tcPr>
          <w:p w:rsidRPr="00F438EA" w:rsidR="00A51CCE" w:rsidP="00281F03" w:rsidRDefault="00024808" w14:paraId="0232955B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H319</w:t>
            </w:r>
          </w:p>
        </w:tc>
        <w:tc>
          <w:tcPr>
            <w:tcW w:w="2835" w:type="dxa"/>
          </w:tcPr>
          <w:p w:rsidRPr="00956593" w:rsidR="00A51CCE" w:rsidP="00281F03" w:rsidRDefault="00B73E91" w14:paraId="699871D6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Eye Irrit. 2</w:t>
            </w:r>
          </w:p>
        </w:tc>
        <w:tc>
          <w:tcPr>
            <w:tcW w:w="6066" w:type="dxa"/>
          </w:tcPr>
          <w:p w:rsidR="00A51CCE" w:rsidP="00281F03" w:rsidRDefault="00B73E91" w14:paraId="18541E46" w14:textId="77777777">
            <w:r w:rsidR="00D34A62">
              <w:rPr>
                <w:noProof/>
              </w:rPr>
              <w:t>Provoque une sévère irritation des yeux</w:t>
            </w:r>
          </w:p>
        </w:tc>
      </w:tr>
      <w:tr w:rsidRPr="00956593" w:rsidR="00A51CCE" w:rsidTr="00281F03" w14:paraId="6E1A33C0" w14:textId="77777777">
        <w:tc>
          <w:tcPr>
            <w:tcW w:w="1134" w:type="dxa"/>
          </w:tcPr>
          <w:p w:rsidRPr="00F438EA" w:rsidR="00A51CCE" w:rsidP="00281F03" w:rsidRDefault="00024808" w14:paraId="0232955B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H411</w:t>
            </w:r>
          </w:p>
        </w:tc>
        <w:tc>
          <w:tcPr>
            <w:tcW w:w="2835" w:type="dxa"/>
          </w:tcPr>
          <w:p w:rsidRPr="00956593" w:rsidR="00A51CCE" w:rsidP="00281F03" w:rsidRDefault="00B73E91" w14:paraId="699871D6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Aquatic Chronic 2</w:t>
            </w:r>
          </w:p>
        </w:tc>
        <w:tc>
          <w:tcPr>
            <w:tcW w:w="6066" w:type="dxa"/>
          </w:tcPr>
          <w:p w:rsidR="00A51CCE" w:rsidP="00281F03" w:rsidRDefault="00B73E91" w14:paraId="18541E46" w14:textId="77777777">
            <w:r w:rsidR="00D34A62">
              <w:rPr>
                <w:noProof/>
              </w:rPr>
              <w:t>Toxique pour les organismes aquatiques, entraîne des effets néfastes à long terme.</w:t>
            </w:r>
          </w:p>
        </w:tc>
      </w:tr>
      <w:tr w:rsidRPr="00956593" w:rsidR="00A51CCE" w:rsidTr="00281F03" w14:paraId="6E1A33C0" w14:textId="77777777">
        <w:tc>
          <w:tcPr>
            <w:tcW w:w="1134" w:type="dxa"/>
          </w:tcPr>
          <w:p w:rsidRPr="00F438EA" w:rsidR="00A51CCE" w:rsidP="00281F03" w:rsidRDefault="00024808" w14:paraId="0232955B" w14:textId="77777777">
            <w:pPr>
              <w:rPr>
                <w:b/>
                <w:noProof/>
                <w:lang w:val="en-US"/>
              </w:rPr>
            </w:pPr>
            <w:r w:rsidR="00D34A62">
              <w:rPr>
                <w:noProof/>
                <w:lang w:val="en-GB"/>
              </w:rPr>
              <w:t>H412</w:t>
            </w:r>
          </w:p>
        </w:tc>
        <w:tc>
          <w:tcPr>
            <w:tcW w:w="2835" w:type="dxa"/>
          </w:tcPr>
          <w:p w:rsidRPr="00956593" w:rsidR="00A51CCE" w:rsidP="00281F03" w:rsidRDefault="00B73E91" w14:paraId="699871D6" w14:textId="77777777">
            <w:pPr>
              <w:rPr>
                <w:noProof/>
                <w:lang w:val="en-US"/>
              </w:rPr>
            </w:pPr>
            <w:r w:rsidR="00D34A62">
              <w:rPr>
                <w:noProof/>
              </w:rPr>
              <w:t>Aquatic Chronic 3</w:t>
            </w:r>
          </w:p>
        </w:tc>
        <w:tc>
          <w:tcPr>
            <w:tcW w:w="6066" w:type="dxa"/>
          </w:tcPr>
          <w:p w:rsidR="00A51CCE" w:rsidP="00281F03" w:rsidRDefault="00B73E91" w14:paraId="18541E46" w14:textId="77777777">
            <w:r w:rsidR="00D34A62">
              <w:rPr>
                <w:noProof/>
              </w:rPr>
              <w:t>Nocif pour les organismes aquatiques, entraîne des effets néfastes à long terme</w:t>
            </w:r>
          </w:p>
        </w:tc>
      </w:tr>
    </w:tbl>
    <w:p w:rsidRPr="00944977" w:rsidR="00A51CCE" w:rsidP="006B25E8" w:rsidRDefault="00177666" w14:paraId="7E404229" w14:textId="77777777">
      <w:pPr>
        <w:rPr>
          <w:lang w:val="en-US"/>
        </w:rPr>
      </w:pPr>
      <w:r w:rsidRPr="00944977"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603DDD" w:rsidR="00603DD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Conseils de formation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A00B29" w:rsidP="00D5620E" w:rsidRDefault="00A00B29" w14:paraId="3B3572E8" w14:textId="06D8020D">
      <w:pPr>
        <w:rPr>
          <w:lang w:val="en-GB"/>
        </w:rPr>
      </w:pP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1B3318" w:rsidR="00D34A62">
        <w:rPr>
          <w:noProof/>
          <w:lang w:val="en-GB"/>
        </w:rPr>
        <w:t/>
      </w:r>
      <w:r w:rsidR="00413636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Pr="00B33993">
        <w:rPr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BB3B58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>Reportez-vous aux sections 4, 5, 6, 7 et 8 de cette fiche de données de sécurité.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9507AC" w:rsidR="009507AC">
        <w:rPr>
          <w:noProof/>
          <w:lang w:val="en-GB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441FC6">
        <w:rPr>
          <w:noProof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944977" w:rsidR="00D34A62">
        <w:rPr>
          <w:noProof/>
          <w:lang w:val="en-US"/>
        </w:rPr>
        <w:t/>
      </w:r>
      <w:r w:rsidRPr="00603DDD" w:rsidR="00603DDD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Pr="00413636">
        <w:rPr>
          <w:noProof/>
          <w:lang w:val="en-GB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24BFE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Pr="00643D23" w:rsidR="00643D23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F437A0">
        <w:rPr>
          <w:noProof/>
          <w:lang w:val="en-US"/>
        </w:rPr>
        <w:t/>
      </w:r>
      <w:r>
        <w:rPr>
          <w:noProof/>
          <w:lang w:val="en-US"/>
        </w:rPr>
        <w:t/>
      </w:r>
      <w:r>
        <w:rPr>
          <w:noProof/>
          <w:lang w:val="en-US"/>
        </w:rPr>
        <w:t/>
      </w:r>
    </w:p>
    <w:tbl>
      <w:tblPr>
        <w:tblStyle w:val="Grilledutableau"/>
        <w:tblW w:w="11169" w:type="dxa"/>
        <w:tblInd w:w="-11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510"/>
        <w:gridCol w:w="624"/>
        <w:gridCol w:w="10035"/>
      </w:tblGrid>
      <w:tr w:rsidRPr="001B755E" w:rsidR="0060511C" w:rsidTr="00B3430F" w14:paraId="6664AB82" w14:textId="77777777">
        <w:trPr>
          <w:trHeight w:val="340"/>
        </w:trPr>
        <w:tc>
          <w:tcPr>
            <w:tcW w:w="510" w:type="dxa"/>
          </w:tcPr>
          <w:p w:rsidRPr="001504B1" w:rsidR="009A3636" w:rsidP="001568CA" w:rsidRDefault="009A3636" w14:paraId="47FACB79" w14:textId="22627CE2">
            <w:pPr>
              <w:rPr>
                <w:noProof/>
                <w:lang w:val="en-US"/>
              </w:rPr>
            </w:pPr>
          </w:p>
        </w:tc>
        <w:tc>
          <w:tcPr>
            <w:tcW w:w="624" w:type="dxa"/>
          </w:tcPr>
          <w:p w:rsidRPr="009D5D86" w:rsidR="0060511C" w:rsidP="009D5D86" w:rsidRDefault="00B73E91" w14:paraId="7B5CB240" w14:textId="77777777">
            <w:pPr>
              <w:pStyle w:val="Style1"/>
            </w:pPr>
            <w:r w:rsidRPr="009D5D86" w:rsidR="00D34A62">
              <w:t/>
            </w:r>
            <w:r w:rsidRPr="009D5D86" w:rsidR="00D34A62">
              <w:rPr>
                <w:rStyle w:val="Style1Car"/>
                <w:b/>
                <w:u w:val="none"/>
              </w:rPr>
              <w:t/>
            </w:r>
          </w:p>
        </w:tc>
        <w:tc>
          <w:tcPr>
            <w:tcW w:w="10035" w:type="dxa"/>
          </w:tcPr>
          <w:p w:rsidRPr="008C3998" w:rsidR="0060511C" w:rsidP="009D5D86" w:rsidRDefault="00B73E91" w14:paraId="3AFC151A" w14:textId="31F3869B">
            <w:pPr>
              <w:pStyle w:val="Titre2"/>
              <w:outlineLvl w:val="1"/>
            </w:pPr>
            <w:r w:rsidRPr="008C3998" w:rsidR="00060B82">
              <w:t/>
            </w:r>
            <w:r>
              <w:rPr>
                <w:noProof/>
                <w:lang w:val="en-GB"/>
              </w:rPr>
              <w:t/>
            </w:r>
            <w:r w:rsidR="00BD1D3A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870CE4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="003342DF"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>
              <w:rPr>
                <w:noProof/>
                <w:lang w:val="en-US"/>
              </w:rPr>
              <w:t/>
            </w:r>
            <w:r w:rsidRPr="00944977">
              <w:rPr>
                <w:noProof/>
                <w:lang w:val="en-US"/>
              </w:rPr>
              <w:t>Informations complémentaires</w:t>
            </w:r>
            <w:r>
              <w:rPr>
                <w:noProof/>
                <w:lang w:val="en-GB"/>
              </w:rPr>
              <w:t/>
            </w:r>
            <w:r>
              <w:rPr>
                <w:noProof/>
                <w:lang w:val="en-US"/>
              </w:rPr>
              <w:t/>
            </w:r>
            <w:r w:rsidRPr="008C3998" w:rsidR="001B755E">
              <w:t/>
            </w:r>
          </w:p>
        </w:tc>
      </w:tr>
      <w:tr w:rsidRPr="008F5DE8" w:rsidR="0060511C" w:rsidTr="00C2584C" w14:paraId="5C65748F" w14:textId="77777777">
        <w:trPr>
          <w:trHeight w:val="20"/>
        </w:trPr>
        <w:tc>
          <w:tcPr>
            <w:tcW w:w="510" w:type="dxa"/>
          </w:tcPr>
          <w:p w:rsidRPr="008F5DE8" w:rsidR="0060511C" w:rsidP="00302AE7" w:rsidRDefault="0060511C" w14:paraId="3F148A78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624" w:type="dxa"/>
          </w:tcPr>
          <w:p w:rsidRPr="008F5DE8" w:rsidR="0060511C" w:rsidP="00302AE7" w:rsidRDefault="0060511C" w14:paraId="1210FB2F" w14:textId="77777777">
            <w:pPr>
              <w:rPr>
                <w:noProof/>
                <w:sz w:val="6"/>
                <w:szCs w:val="6"/>
                <w:lang w:val="en-US"/>
              </w:rPr>
            </w:pPr>
          </w:p>
        </w:tc>
        <w:tc>
          <w:tcPr>
            <w:tcW w:w="10035" w:type="dxa"/>
          </w:tcPr>
          <w:p w:rsidRPr="008F5DE8" w:rsidR="0060511C" w:rsidP="00302AE7" w:rsidRDefault="0060511C" w14:paraId="3080E888" w14:textId="0DD1C2D7">
            <w:pPr>
              <w:rPr>
                <w:noProof/>
                <w:sz w:val="6"/>
                <w:szCs w:val="6"/>
                <w:lang w:val="en-US"/>
              </w:rPr>
            </w:pPr>
          </w:p>
        </w:tc>
      </w:tr>
    </w:tbl>
    <w:p w:rsidRPr="00024808" w:rsidR="00953140" w:rsidP="006B25E8" w:rsidRDefault="00953140" w14:paraId="7A0588EE" w14:textId="77777777">
      <w:pPr>
        <w:rPr>
          <w:lang w:val="en-GB"/>
        </w:rPr>
      </w:pPr>
      <w:r w:rsidR="00D34A62">
        <w:rPr>
          <w:noProof/>
          <w:lang w:val="en-GB"/>
        </w:rPr>
        <w:t>Date de création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06/05/2024</w:t>
      </w:r>
    </w:p>
    <w:p w:rsidRPr="00024808" w:rsidR="00953140" w:rsidP="006B25E8" w:rsidRDefault="00953140" w14:paraId="4162F9DD" w14:textId="77777777">
      <w:pPr>
        <w:rPr>
          <w:lang w:val="en-GB"/>
        </w:rPr>
      </w:pPr>
      <w:r w:rsidR="00D34A62">
        <w:rPr>
          <w:noProof/>
          <w:lang w:val="en-GB"/>
        </w:rPr>
        <w:t>Date de version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06/05/2024</w:t>
      </w:r>
    </w:p>
    <w:p w:rsidRPr="00024808" w:rsidR="00953140" w:rsidP="00953140" w:rsidRDefault="00953140" w14:paraId="0D18603D" w14:textId="77777777">
      <w:pPr>
        <w:rPr>
          <w:lang w:val="en-GB"/>
        </w:rPr>
      </w:pPr>
      <w:r w:rsidR="00D34A62">
        <w:rPr>
          <w:noProof/>
          <w:lang w:val="en-GB"/>
        </w:rPr>
        <w:t>Date d'impression</w:t>
      </w:r>
      <w:r w:rsidR="00D34A62">
        <w:rPr>
          <w:noProof/>
          <w:lang w:val="en-GB"/>
        </w:rPr>
        <w:t/>
      </w:r>
      <w:r w:rsidR="00D34A62">
        <w:rPr>
          <w:noProof/>
          <w:lang w:val="en-GB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8B1B86">
        <w:rPr>
          <w:noProof/>
          <w:lang w:val="en-US"/>
        </w:rPr>
        <w:t xml:space="preserve"> </w:t>
      </w:r>
      <w:r w:rsidRPr="00944977">
        <w:rPr>
          <w:lang w:val="en-US"/>
        </w:rPr>
        <w:t xml:space="preserve">: </w:t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US"/>
        </w:rPr>
        <w:t/>
      </w:r>
      <w:r w:rsidR="00D34A62">
        <w:rPr>
          <w:noProof/>
          <w:lang w:val="en-GB"/>
        </w:rPr>
        <w:t>06/05/2024</w:t>
      </w:r>
    </w:p>
    <w:p w:rsidRPr="00024808" w:rsidR="00953140" w:rsidP="00953140" w:rsidRDefault="00953140" w14:paraId="7B30CC8A" w14:textId="77777777">
      <w:pPr>
        <w:rPr>
          <w:lang w:val="en-GB"/>
        </w:rPr>
      </w:pPr>
    </w:p>
    <w:tbl>
      <w:tblPr>
        <w:tblStyle w:val="Grilledutableau"/>
        <w:tblW w:w="10035" w:type="dxa"/>
        <w:tblLayout w:type="fixed"/>
        <w:tblLook w:firstRow="1" w:lastRow="0" w:firstColumn="1" w:lastColumn="0" w:noHBand="0" w:noVBand="1" w:val="04A0"/>
      </w:tblPr>
      <w:tblGrid>
        <w:gridCol w:w="10035"/>
      </w:tblGrid>
      <w:tr w:rsidRPr="004849A8" w:rsidR="007317C5" w:rsidTr="00953140" w14:paraId="67027A6C" w14:textId="77777777">
        <w:tc>
          <w:tcPr>
            <w:tcW w:w="10035" w:type="dxa"/>
          </w:tcPr>
          <w:p w:rsidRPr="00727BBB" w:rsidR="007317C5" w:rsidP="00727BBB" w:rsidRDefault="00727BBB" w14:paraId="1A23B5CF" w14:textId="05A0DADD">
            <w:pPr>
              <w:rPr>
                <w:lang w:val="en-GB"/>
              </w:rPr>
            </w:pPr>
            <w:r w:rsidRPr="00B604C2">
              <w:rPr>
                <w:noProof/>
                <w:lang w:val="en-GB"/>
              </w:rPr>
              <w:t/>
            </w:r>
            <w:r w:rsidRPr="0064653F" w:rsidR="0064653F">
              <w:rPr>
                <w:noProof/>
                <w:lang w:val="en-GB"/>
              </w:rPr>
              <w:t>Les informations fournies dans cette fiche de données de sécurité sont basées sur nos connaissances actuelles et sur les réglementations européennes et nationales.</w:t>
            </w:r>
            <w:r w:rsidRPr="00944977">
              <w:rPr>
                <w:rStyle w:val="NormalunderlinedChar"/>
                <w:rFonts w:asciiTheme="minorHAnsi" w:hAnsiTheme="minorHAnsi" w:eastAsiaTheme="minorHAnsi" w:cstheme="minorBidi"/>
                <w:noProof/>
                <w:color w:val="4E7DA4"/>
                <w:sz w:val="20"/>
                <w:szCs w:val="22"/>
                <w:u w:val="none"/>
                <w:lang w:val="en-US" w:eastAsia="en-US"/>
              </w:rPr>
              <w:t/>
            </w:r>
            <w:r w:rsidRPr="0064653F">
              <w:rPr>
                <w:lang w:val="en-GB"/>
              </w:rPr>
              <w:t xml:space="preserve"> </w:t>
            </w:r>
            <w:r w:rsidR="00D34A62">
              <w:rPr>
                <w:noProof/>
                <w:lang w:val="en-US"/>
              </w:rPr>
              <w:t>Cette Fiche de Données de Sécurité décrit des précautions de sécurité relatives à l'utilisation de ce produit pour les usages prévus, elle ne garantit pas toutes les propriétés du produit notamment dans le cas d'utilisations non prévues.</w:t>
            </w:r>
            <w:r w:rsidR="00D34A62">
              <w:rPr>
                <w:noProof/>
                <w:lang w:val="en-US"/>
              </w:rPr>
              <w:t>Le produit ne doit pas être utilisé pour d'autres usages que ceux prévus en section 1.</w:t>
            </w:r>
            <w:r w:rsidR="00D34A62">
              <w:rPr>
                <w:noProof/>
                <w:lang w:val="en-US"/>
              </w:rPr>
              <w:t>Les conditions de travail de l'utilisateur ne nous étant pas connues, il est de la responsabilité de celui-ci de prendre toutes les mesures nécessaires pour se conformer aux législations en vigueur pour des utilisateurs spécifiques et éviter des effets négatifs sur la santé.</w:t>
            </w:r>
          </w:p>
        </w:tc>
      </w:tr>
    </w:tbl>
    <w:p w:rsidRPr="009179F2" w:rsidR="007309AE" w:rsidP="007309AE" w:rsidRDefault="00B73E91" w14:paraId="651F7239" w14:textId="77777777">
      <w:r w:rsidR="00D34A62">
        <w:rPr>
          <w:noProof/>
        </w:rPr>
        <w:t/>
      </w:r>
    </w:p>
    <w:sectPr w:rsidRPr="00FF034A" w:rsidR="008F0EF9" w:rsidSect="00650885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 w:code="9"/>
      <w:pgMar w:top="1418" w:right="851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E9E63" w14:textId="77777777" w:rsidR="00C019ED" w:rsidRDefault="00C019ED" w:rsidP="00126980">
      <w:r>
        <w:separator/>
      </w:r>
    </w:p>
  </w:endnote>
  <w:endnote w:type="continuationSeparator" w:id="0">
    <w:p w14:paraId="2B3C53A3" w14:textId="77777777" w:rsidR="00C019ED" w:rsidRDefault="00C019ED" w:rsidP="0012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(Corps)">
    <w:altName w:val="Calibr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p w:rsidR="00100699" w:rsidRDefault="00100699" w14:paraId="25EB79DB" w14:textId="77777777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p w:rsidR="000A6D9B" w:rsidP="00EF64D5" w:rsidRDefault="000A6D9B" w14:paraId="4A2AF4CA" w14:textId="0B92089A">
    <w:pPr>
      <w:pStyle w:val="HiddenCR"/>
    </w:pPr>
  </w:p>
  <w:tbl>
    <w:tblPr>
      <w:tblStyle w:val="Grilledutableau"/>
      <w:tblW w:w="12015" w:type="dxa"/>
      <w:tblInd w:w="-113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firstRow="1" w:lastRow="0" w:firstColumn="1" w:lastColumn="0" w:noHBand="0" w:noVBand="1" w:val="04A0"/>
    </w:tblPr>
    <w:tblGrid>
      <w:gridCol w:w="5953"/>
      <w:gridCol w:w="6062"/>
    </w:tblGrid>
    <w:tr w:rsidRPr="008C3998" w:rsidR="000A6D9B" w:rsidTr="008C3998" w14:paraId="4F2ACEE2" w14:textId="77777777">
      <w:trPr>
        <w:trHeight w:val="567"/>
      </w:trPr>
      <w:tc>
        <w:tcPr>
          <w:tcW w:w="5953" w:type="dxa"/>
          <w:shd w:val="clear" w:color="auto" w:fill="auto"/>
          <w:vAlign w:val="center"/>
        </w:tcPr>
        <w:p w:rsidRPr="008C3998" w:rsidR="000A6D9B" w:rsidP="00205C1C" w:rsidRDefault="000A6D9B" w14:paraId="6CFDD43A" w14:textId="7D72053A">
          <w:pPr>
            <w:pStyle w:val="En-tte"/>
            <w:ind w:left="113" w:right="113"/>
            <w:rPr>
              <w:sz w:val="18"/>
            </w:rPr>
          </w:pPr>
        </w:p>
      </w:tc>
      <w:tc>
        <w:tcPr>
          <w:tcW w:w="6062" w:type="dxa"/>
          <w:shd w:val="clear" w:color="auto" w:fill="auto"/>
          <w:vAlign w:val="center"/>
        </w:tcPr>
        <w:p w:rsidRPr="008C3998" w:rsidR="000A6D9B" w:rsidP="00205C1C" w:rsidRDefault="000A6D9B" w14:paraId="60C3B605" w14:textId="6D931365">
          <w:pPr>
            <w:ind w:left="113" w:right="113"/>
            <w:jc w:val="right"/>
            <w:rPr>
              <w:sz w:val="18"/>
            </w:rPr>
          </w:pP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begin"/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instrText>PAGE</w:instrTex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separate"/>
          </w:r>
          <w:r w:rsidRPr="008C3998">
            <w:rPr>
              <w:rStyle w:val="DetailsCar"/>
              <w:rFonts w:eastAsiaTheme="minorHAnsi" w:cstheme="minorBidi"/>
              <w:noProof/>
              <w:color w:val="000000" w:themeColor="text1"/>
              <w:sz w:val="18"/>
              <w:szCs w:val="22"/>
              <w:lang w:eastAsia="en-US"/>
            </w:rPr>
            <w:t>12</w: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end"/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t>/</w: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begin"/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instrText>NUMPAGES</w:instrTex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separate"/>
          </w:r>
          <w:r w:rsidRPr="008C3998">
            <w:rPr>
              <w:rStyle w:val="DetailsCar"/>
              <w:rFonts w:eastAsiaTheme="minorHAnsi" w:cstheme="minorBidi"/>
              <w:noProof/>
              <w:color w:val="000000" w:themeColor="text1"/>
              <w:sz w:val="18"/>
              <w:szCs w:val="22"/>
              <w:lang w:eastAsia="en-US"/>
            </w:rPr>
            <w:t>18</w: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end"/>
          </w:r>
        </w:p>
      </w:tc>
    </w:tr>
  </w:tbl>
  <w:p w:rsidR="000A6D9B" w:rsidP="00EF64D5" w:rsidRDefault="000A6D9B" w14:paraId="384F919D" w14:textId="77777777">
    <w:pPr>
      <w:pStyle w:val="HiddenCR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tbl>
    <w:tblPr>
      <w:tblStyle w:val="Grilledutableau"/>
      <w:tblW w:w="18077" w:type="dxa"/>
      <w:tblInd w:w="-113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firstRow="1" w:lastRow="0" w:firstColumn="1" w:lastColumn="0" w:noHBand="0" w:noVBand="1" w:val="04A0"/>
    </w:tblPr>
    <w:tblGrid>
      <w:gridCol w:w="5953"/>
      <w:gridCol w:w="6062"/>
      <w:gridCol w:w="6062"/>
    </w:tblGrid>
    <w:tr w:rsidR="000A6D9B" w:rsidTr="008C3998" w14:paraId="01E98EE4" w14:textId="60C28338">
      <w:trPr>
        <w:trHeight w:val="567"/>
      </w:trPr>
      <w:tc>
        <w:tcPr>
          <w:tcW w:w="5953" w:type="dxa"/>
          <w:shd w:val="clear" w:color="auto" w:fill="auto"/>
          <w:vAlign w:val="center"/>
        </w:tcPr>
        <w:p w:rsidRPr="00354E2D" w:rsidR="000A6D9B" w:rsidP="00650885" w:rsidRDefault="000A6D9B" w14:paraId="19C0EB78" w14:textId="12A3A363">
          <w:pPr>
            <w:pStyle w:val="En-tte"/>
            <w:ind w:left="113" w:right="113"/>
            <w:rPr>
              <w:sz w:val="18"/>
            </w:rPr>
          </w:pPr>
          <w:bookmarkStart w:name="_GoBack" w:id="3"/>
          <w:bookmarkEnd w:id="3"/>
        </w:p>
      </w:tc>
      <w:tc>
        <w:tcPr>
          <w:tcW w:w="6062" w:type="dxa"/>
          <w:shd w:val="clear" w:color="auto" w:fill="auto"/>
          <w:vAlign w:val="center"/>
        </w:tcPr>
        <w:p w:rsidRPr="00354E2D" w:rsidR="000A6D9B" w:rsidP="00650885" w:rsidRDefault="000A6D9B" w14:paraId="1916272C" w14:textId="77777777">
          <w:pPr>
            <w:ind w:left="113" w:right="113"/>
            <w:jc w:val="right"/>
            <w:rPr>
              <w:color w:val="FFFFFF" w:themeColor="background1"/>
              <w:sz w:val="18"/>
            </w:rPr>
          </w:pP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begin"/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instrText>PAGE</w:instrTex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separate"/>
          </w:r>
          <w:r w:rsidRPr="008C3998">
            <w:rPr>
              <w:rStyle w:val="DetailsCar"/>
              <w:rFonts w:eastAsiaTheme="minorHAnsi" w:cstheme="minorBidi"/>
              <w:noProof/>
              <w:color w:val="000000" w:themeColor="text1"/>
              <w:sz w:val="18"/>
              <w:szCs w:val="22"/>
              <w:lang w:eastAsia="en-US"/>
            </w:rPr>
            <w:t>12</w: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end"/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t>/</w: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begin"/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instrText>NUMPAGES</w:instrTex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separate"/>
          </w:r>
          <w:r w:rsidRPr="008C3998">
            <w:rPr>
              <w:rStyle w:val="DetailsCar"/>
              <w:rFonts w:eastAsiaTheme="minorHAnsi" w:cstheme="minorBidi"/>
              <w:noProof/>
              <w:color w:val="000000" w:themeColor="text1"/>
              <w:sz w:val="18"/>
              <w:szCs w:val="22"/>
              <w:lang w:eastAsia="en-US"/>
            </w:rPr>
            <w:t>18</w:t>
          </w:r>
          <w:r w:rsidRPr="008C3998"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  <w:fldChar w:fldCharType="end"/>
          </w:r>
        </w:p>
      </w:tc>
      <w:tc>
        <w:tcPr>
          <w:tcW w:w="6062" w:type="dxa"/>
        </w:tcPr>
        <w:p w:rsidRPr="008C3998" w:rsidR="000A6D9B" w:rsidP="00650885" w:rsidRDefault="000A6D9B" w14:paraId="2130DBEE" w14:textId="77777777">
          <w:pPr>
            <w:ind w:left="113" w:right="113"/>
            <w:jc w:val="right"/>
            <w:rPr>
              <w:rStyle w:val="DetailsCar"/>
              <w:rFonts w:eastAsiaTheme="minorHAnsi" w:cstheme="minorBidi"/>
              <w:color w:val="000000" w:themeColor="text1"/>
              <w:sz w:val="18"/>
              <w:szCs w:val="22"/>
              <w:lang w:eastAsia="en-US"/>
            </w:rPr>
          </w:pPr>
        </w:p>
      </w:tc>
    </w:tr>
  </w:tbl>
  <w:p w:rsidR="000A6D9B" w:rsidP="00650885" w:rsidRDefault="000A6D9B" w14:paraId="1A22A494" w14:textId="2CCEADAF">
    <w:pPr>
      <w:pStyle w:val="HiddenC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0F44F" w14:textId="77777777" w:rsidR="00C019ED" w:rsidRDefault="00C019ED" w:rsidP="00126980">
      <w:r>
        <w:separator/>
      </w:r>
    </w:p>
  </w:footnote>
  <w:footnote w:type="continuationSeparator" w:id="0">
    <w:p w14:paraId="7C266642" w14:textId="77777777" w:rsidR="00C019ED" w:rsidRDefault="00C019ED" w:rsidP="0012698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p w:rsidR="00100699" w:rsidRDefault="00100699" w14:paraId="2BA0CBF0" w14:textId="77777777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tbl>
    <w:tblPr>
      <w:tblStyle w:val="Grilledutableau"/>
      <w:tblW w:w="11905" w:type="dxa"/>
      <w:tblInd w:w="-113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227"/>
      <w:gridCol w:w="5839"/>
      <w:gridCol w:w="567"/>
      <w:gridCol w:w="4989"/>
      <w:gridCol w:w="283"/>
    </w:tblGrid>
    <w:tr w:rsidRPr="004849A8" w:rsidR="000A6D9B" w:rsidTr="008C3998" w14:paraId="411D49F4" w14:textId="77777777">
      <w:trPr>
        <w:trHeight w:val="1417"/>
      </w:trPr>
      <w:tc>
        <w:tcPr>
          <w:tcW w:w="227" w:type="dxa"/>
          <w:shd w:val="clear" w:color="auto" w:fill="auto"/>
        </w:tcPr>
        <w:p w:rsidR="000A6D9B" w:rsidP="007D64F9" w:rsidRDefault="000A6D9B" w14:paraId="4172B53B" w14:textId="2DD2DCE8">
          <w:pPr>
            <w:pStyle w:val="HiddenCR"/>
            <w:shd w:val="clear" w:color="auto" w:fill="262626" w:themeFill="text1" w:themeFillTint="D9"/>
          </w:pPr>
        </w:p>
        <w:p w:rsidRPr="007D64F9" w:rsidR="000A6D9B" w:rsidP="007D64F9" w:rsidRDefault="000A6D9B" w14:paraId="3C5B64A3" w14:textId="77777777">
          <w:pPr>
            <w:rPr>
              <w:lang w:eastAsia="fr-FR"/>
            </w:rPr>
          </w:pPr>
        </w:p>
        <w:p w:rsidRPr="007D64F9" w:rsidR="000A6D9B" w:rsidP="007D64F9" w:rsidRDefault="000A6D9B" w14:paraId="78321FD5" w14:textId="77777777">
          <w:pPr>
            <w:rPr>
              <w:lang w:eastAsia="fr-FR"/>
            </w:rPr>
          </w:pPr>
        </w:p>
        <w:p w:rsidRPr="007D64F9" w:rsidR="000A6D9B" w:rsidP="007D64F9" w:rsidRDefault="000A6D9B" w14:paraId="26CA797F" w14:textId="77777777">
          <w:pPr>
            <w:rPr>
              <w:lang w:eastAsia="fr-FR"/>
            </w:rPr>
          </w:pPr>
        </w:p>
        <w:p w:rsidRPr="007D64F9" w:rsidR="000A6D9B" w:rsidP="007D64F9" w:rsidRDefault="000A6D9B" w14:paraId="64845424" w14:textId="77777777">
          <w:pPr>
            <w:rPr>
              <w:lang w:eastAsia="fr-FR"/>
            </w:rPr>
          </w:pPr>
        </w:p>
        <w:p w:rsidRPr="007D64F9" w:rsidR="000A6D9B" w:rsidP="007D64F9" w:rsidRDefault="000A6D9B" w14:paraId="0D716D0D" w14:textId="40A3BC87">
          <w:pPr>
            <w:rPr>
              <w:lang w:eastAsia="fr-FR"/>
            </w:rPr>
          </w:pPr>
        </w:p>
      </w:tc>
      <w:tc>
        <w:tcPr>
          <w:tcW w:w="5839" w:type="dxa"/>
          <w:shd w:val="clear" w:color="auto" w:fill="auto"/>
          <w:vAlign w:val="center"/>
        </w:tcPr>
        <w:p w:rsidRPr="00024808" w:rsidR="000A6D9B" w:rsidP="00CD0121" w:rsidRDefault="000A6D9B" w14:paraId="689F727F" w14:textId="77777777">
          <w:pPr>
            <w:pStyle w:val="Details"/>
            <w:jc w:val="center"/>
            <w:rPr>
              <w:lang w:val="en-GB"/>
            </w:rPr>
          </w:pPr>
          <w:r>
            <w:drawing>
              <wp:inline distT="0" distB="0" distL="0" distR="0">
                <wp:extent cx="1270000" cy="462280"/>
                <wp:effectExtent l="0" t="0" r="0" b="0"/>
                <wp:docPr id="0" name="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Pr="008C3998" w:rsidR="000A6D9B" w:rsidP="00CA4E9A" w:rsidRDefault="000A6D9B" w14:paraId="47F858B7" w14:textId="77777777">
          <w:pPr>
            <w:pStyle w:val="En-tte"/>
            <w:ind w:left="567"/>
            <w:rPr>
              <w:sz w:val="16"/>
              <w:szCs w:val="16"/>
              <w:lang w:val="en-GB"/>
            </w:rPr>
          </w:pPr>
        </w:p>
      </w:tc>
      <w:tc>
        <w:tcPr>
          <w:tcW w:w="4989" w:type="dxa"/>
          <w:shd w:val="clear" w:color="auto" w:fill="auto"/>
          <w:vAlign w:val="center"/>
        </w:tcPr>
        <w:p w:rsidRPr="008C3998" w:rsidR="000A6D9B" w:rsidP="00993394" w:rsidRDefault="000A6D9B" w14:paraId="1D703182" w14:textId="77777777">
          <w:pPr>
            <w:pStyle w:val="En-tte"/>
            <w:rPr>
              <w:sz w:val="16"/>
              <w:szCs w:val="16"/>
              <w:lang w:val="en-GB"/>
            </w:rPr>
          </w:pPr>
          <w:r w:rsidRPr="008C3998">
            <w:rPr>
              <w:b/>
              <w:noProof/>
              <w:sz w:val="32"/>
              <w:szCs w:val="24"/>
              <w:lang w:val="en-GB"/>
            </w:rPr>
            <w:t>Bougie au coin du feu 10%</w:t>
          </w:r>
        </w:p>
      </w:tc>
      <w:tc>
        <w:tcPr>
          <w:tcW w:w="283" w:type="dxa"/>
          <w:shd w:val="clear" w:color="auto" w:fill="auto"/>
          <w:vAlign w:val="center"/>
        </w:tcPr>
        <w:p w:rsidRPr="00024808" w:rsidR="000A6D9B" w:rsidP="00CA4E9A" w:rsidRDefault="000A6D9B" w14:paraId="74281793" w14:textId="77777777">
          <w:pPr>
            <w:pStyle w:val="En-tte"/>
            <w:ind w:left="567"/>
            <w:rPr>
              <w:color w:val="FFFFFF" w:themeColor="background1"/>
              <w:sz w:val="16"/>
              <w:szCs w:val="16"/>
              <w:lang w:val="en-GB"/>
            </w:rPr>
          </w:pPr>
        </w:p>
      </w:tc>
    </w:tr>
  </w:tbl>
  <w:p w:rsidRPr="004849A8" w:rsidR="000A6D9B" w:rsidP="004849A8" w:rsidRDefault="000A6D9B" w14:paraId="1BAAF0AE" w14:textId="3E4A10B3">
    <w:pPr>
      <w:rPr>
        <w:szCs w:val="20"/>
        <w:lang w:val="en-GB"/>
      </w:rPr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tbl>
    <w:tblPr>
      <w:tblStyle w:val="Grilledutableau"/>
      <w:tblW w:w="11912" w:type="dxa"/>
      <w:tblInd w:w="-113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234"/>
      <w:gridCol w:w="5839"/>
      <w:gridCol w:w="567"/>
      <w:gridCol w:w="4989"/>
      <w:gridCol w:w="283"/>
    </w:tblGrid>
    <w:tr w:rsidRPr="004849A8" w:rsidR="000A6D9B" w:rsidTr="008C3998" w14:paraId="0A13AECF" w14:textId="77777777">
      <w:trPr>
        <w:trHeight w:val="1701"/>
      </w:trPr>
      <w:tc>
        <w:tcPr>
          <w:tcW w:w="234" w:type="dxa"/>
          <w:shd w:val="clear" w:color="auto" w:fill="auto"/>
        </w:tcPr>
        <w:p w:rsidR="000A6D9B" w:rsidP="007D64F9" w:rsidRDefault="000A6D9B" w14:paraId="1CD736BA" w14:textId="6BB3E2C3">
          <w:pPr>
            <w:pStyle w:val="HiddenCR"/>
            <w:shd w:val="clear" w:color="auto" w:fill="404040" w:themeFill="text1" w:themeFillTint="BF"/>
          </w:pPr>
        </w:p>
        <w:p w:rsidRPr="007D64F9" w:rsidR="000A6D9B" w:rsidP="007D64F9" w:rsidRDefault="000A6D9B" w14:paraId="77F18607" w14:textId="77777777">
          <w:pPr>
            <w:rPr>
              <w:lang w:eastAsia="fr-FR"/>
            </w:rPr>
          </w:pPr>
        </w:p>
        <w:p w:rsidRPr="007D64F9" w:rsidR="000A6D9B" w:rsidP="007D64F9" w:rsidRDefault="000A6D9B" w14:paraId="7BE99FB7" w14:textId="77777777">
          <w:pPr>
            <w:rPr>
              <w:lang w:eastAsia="fr-FR"/>
            </w:rPr>
          </w:pPr>
        </w:p>
        <w:p w:rsidRPr="007D64F9" w:rsidR="000A6D9B" w:rsidP="007D64F9" w:rsidRDefault="000A6D9B" w14:paraId="5B8762BC" w14:textId="77777777">
          <w:pPr>
            <w:rPr>
              <w:lang w:eastAsia="fr-FR"/>
            </w:rPr>
          </w:pPr>
        </w:p>
        <w:p w:rsidR="000A6D9B" w:rsidP="007D64F9" w:rsidRDefault="000A6D9B" w14:paraId="6F0F4507" w14:textId="73E3B4BD">
          <w:pPr>
            <w:rPr>
              <w:lang w:eastAsia="fr-FR"/>
            </w:rPr>
          </w:pPr>
        </w:p>
        <w:p w:rsidRPr="007D64F9" w:rsidR="000A6D9B" w:rsidP="007D64F9" w:rsidRDefault="000A6D9B" w14:paraId="0199ACD4" w14:textId="77777777">
          <w:pPr>
            <w:rPr>
              <w:lang w:eastAsia="fr-FR"/>
            </w:rPr>
          </w:pPr>
        </w:p>
      </w:tc>
      <w:tc>
        <w:tcPr>
          <w:tcW w:w="5839" w:type="dxa"/>
          <w:shd w:val="clear" w:color="auto" w:fill="auto"/>
          <w:vAlign w:val="center"/>
        </w:tcPr>
        <w:p w:rsidRPr="00100699" w:rsidR="000A6D9B" w:rsidP="004849A8" w:rsidRDefault="000A6D9B" w14:paraId="40314C54" w14:textId="60F9470D">
          <w:pPr>
            <w:pStyle w:val="Details"/>
            <w:jc w:val="center"/>
            <w:rPr>
              <w:noProof/>
              <w:lang w:val="en-US"/>
            </w:rPr>
          </w:pPr>
          <w:r>
            <w:drawing>
              <wp:inline distT="0" distB="0" distL="0" distR="0">
                <wp:extent cx="1270000" cy="462280"/>
                <wp:effectExtent l="0" t="0" r="0" b="0"/>
                <wp:docPr id="0" name="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shd w:val="clear" w:color="auto" w:fill="auto"/>
          <w:vAlign w:val="center"/>
        </w:tcPr>
        <w:p w:rsidRPr="000A6D9B" w:rsidR="000A6D9B" w:rsidP="00650885" w:rsidRDefault="000A6D9B" w14:paraId="544F5EAC" w14:textId="3C6ECCB5">
          <w:pPr>
            <w:pStyle w:val="En-tte"/>
            <w:spacing w:before="120" w:after="120"/>
            <w:rPr>
              <w:szCs w:val="24"/>
              <w:lang w:val="en-US"/>
            </w:rPr>
          </w:pPr>
        </w:p>
      </w:tc>
      <w:tc>
        <w:tcPr>
          <w:tcW w:w="4989" w:type="dxa"/>
          <w:shd w:val="clear" w:color="auto" w:fill="auto"/>
          <w:vAlign w:val="center"/>
        </w:tcPr>
        <w:p w:rsidRPr="000A6D9B" w:rsidR="000A6D9B" w:rsidP="00A14585" w:rsidRDefault="000A6D9B" w14:paraId="216A0663" w14:textId="69847E82">
          <w:pPr>
            <w:pStyle w:val="En-tte"/>
            <w:spacing w:before="60"/>
            <w:rPr>
              <w:b/>
              <w:sz w:val="32"/>
              <w:szCs w:val="24"/>
              <w:lang w:val="en-GB"/>
            </w:rPr>
          </w:pPr>
          <w:r w:rsidRPr="000A6D9B">
            <w:rPr>
              <w:b/>
              <w:noProof/>
              <w:sz w:val="32"/>
              <w:szCs w:val="24"/>
              <w:lang w:val="en-GB"/>
            </w:rPr>
            <w:t>Bougie au coin du feu 10%</w:t>
          </w:r>
        </w:p>
        <w:p w:rsidRPr="000A6D9B" w:rsidR="000A6D9B" w:rsidP="00FE2406" w:rsidRDefault="000A6D9B" w14:paraId="1AF6312C" w14:textId="7E92145C">
          <w:pPr>
            <w:pStyle w:val="En-tte"/>
            <w:rPr>
              <w:b/>
              <w:sz w:val="16"/>
              <w:szCs w:val="16"/>
              <w:lang w:val="en-GB"/>
            </w:rPr>
          </w:pPr>
        </w:p>
        <w:p w:rsidRPr="000A6D9B" w:rsidR="000A6D9B" w:rsidP="00FE2406" w:rsidRDefault="000A6D9B" w14:paraId="7B83BD0F" w14:textId="77777777">
          <w:pPr>
            <w:pStyle w:val="En-tte"/>
            <w:rPr>
              <w:b/>
              <w:sz w:val="18"/>
              <w:szCs w:val="18"/>
              <w:lang w:val="en-GB"/>
            </w:rPr>
          </w:pPr>
          <w:r w:rsidRPr="000A6D9B">
            <w:rPr>
              <w:b/>
              <w:noProof/>
              <w:sz w:val="18"/>
              <w:szCs w:val="18"/>
              <w:lang w:val="en-GB"/>
            </w:rPr>
            <w:t>Version</w:t>
          </w:r>
          <w:r w:rsidRPr="000A6D9B">
            <w:rPr>
              <w:b/>
              <w:sz w:val="18"/>
              <w:szCs w:val="18"/>
              <w:lang w:val="en-GB"/>
            </w:rPr>
            <w:t xml:space="preserve">: </w:t>
          </w:r>
          <w:r w:rsidRPr="000A6D9B">
            <w:rPr>
              <w:b/>
              <w:noProof/>
              <w:sz w:val="18"/>
              <w:szCs w:val="18"/>
              <w:lang w:val="en-GB"/>
            </w:rPr>
            <w:t>2</w:t>
          </w:r>
        </w:p>
        <w:p w:rsidRPr="000A6D9B" w:rsidR="000A6D9B" w:rsidP="00FE2406" w:rsidRDefault="000A6D9B" w14:paraId="07F8D207" w14:textId="77777777">
          <w:pPr>
            <w:pStyle w:val="En-tte"/>
            <w:rPr>
              <w:b/>
              <w:sz w:val="18"/>
              <w:szCs w:val="18"/>
              <w:lang w:val="en-GB"/>
            </w:rPr>
          </w:pPr>
          <w:r w:rsidRPr="000A6D9B">
            <w:rPr>
              <w:b/>
              <w:noProof/>
              <w:sz w:val="18"/>
              <w:szCs w:val="18"/>
              <w:lang w:val="en-GB"/>
            </w:rPr>
            <w:t>Date de version</w:t>
          </w:r>
          <w:r w:rsidRPr="000A6D9B">
            <w:rPr>
              <w:b/>
              <w:sz w:val="18"/>
              <w:szCs w:val="18"/>
              <w:lang w:val="en-GB"/>
            </w:rPr>
            <w:t xml:space="preserve">: </w:t>
          </w:r>
          <w:r w:rsidRPr="000A6D9B">
            <w:rPr>
              <w:b/>
              <w:noProof/>
              <w:sz w:val="18"/>
              <w:szCs w:val="18"/>
              <w:lang w:val="en-GB"/>
            </w:rPr>
            <w:t/>
          </w:r>
          <w:r w:rsidRPr="000A6D9B">
            <w:rPr>
              <w:b/>
              <w:noProof/>
              <w:sz w:val="18"/>
              <w:szCs w:val="18"/>
              <w:lang w:val="en-US"/>
            </w:rPr>
            <w:t>06/05/2024</w:t>
          </w:r>
          <w:r w:rsidRPr="000A6D9B">
            <w:rPr>
              <w:b/>
              <w:noProof/>
              <w:sz w:val="18"/>
              <w:szCs w:val="18"/>
              <w:lang w:val="en-US"/>
            </w:rPr>
            <w:t/>
          </w:r>
        </w:p>
        <w:p w:rsidRPr="000A6D9B" w:rsidR="000A6D9B" w:rsidP="00FE2406" w:rsidRDefault="000A6D9B" w14:paraId="6F9E0778" w14:textId="77777777">
          <w:pPr>
            <w:pStyle w:val="En-tte"/>
            <w:rPr>
              <w:b/>
              <w:sz w:val="18"/>
              <w:szCs w:val="18"/>
              <w:lang w:val="en-GB"/>
            </w:rPr>
          </w:pPr>
          <w:r w:rsidRPr="000A6D9B">
            <w:rPr>
              <w:b/>
              <w:noProof/>
              <w:sz w:val="18"/>
              <w:szCs w:val="18"/>
              <w:lang w:val="en-GB"/>
            </w:rPr>
            <w:t>Langue</w:t>
          </w:r>
          <w:r w:rsidRPr="000A6D9B">
            <w:rPr>
              <w:b/>
              <w:sz w:val="18"/>
              <w:szCs w:val="18"/>
              <w:lang w:val="en-GB"/>
            </w:rPr>
            <w:t xml:space="preserve">: </w:t>
          </w:r>
          <w:r w:rsidRPr="000A6D9B">
            <w:rPr>
              <w:b/>
              <w:noProof/>
              <w:sz w:val="18"/>
              <w:szCs w:val="18"/>
              <w:lang w:val="en-GB"/>
            </w:rPr>
            <w:t>FR</w:t>
          </w:r>
        </w:p>
        <w:p w:rsidRPr="000A6D9B" w:rsidR="000A6D9B" w:rsidP="00856B7A" w:rsidRDefault="000A6D9B" w14:paraId="1C9177E3" w14:textId="77777777">
          <w:pPr>
            <w:pStyle w:val="En-tte"/>
            <w:spacing w:after="60"/>
            <w:rPr>
              <w:szCs w:val="24"/>
              <w:lang w:val="en-GB"/>
            </w:rPr>
          </w:pPr>
          <w:r w:rsidRPr="000A6D9B">
            <w:rPr>
              <w:noProof/>
              <w:sz w:val="16"/>
              <w:szCs w:val="24"/>
              <w:lang w:val="en-GB"/>
            </w:rPr>
            <w:t>Conformément au règlement (CE) n° 1907/2006 (modifié par le règlement (UE) n° 2020/878)</w:t>
          </w:r>
        </w:p>
      </w:tc>
      <w:tc>
        <w:tcPr>
          <w:tcW w:w="283" w:type="dxa"/>
          <w:shd w:val="clear" w:color="auto" w:fill="auto"/>
          <w:vAlign w:val="center"/>
        </w:tcPr>
        <w:p w:rsidRPr="00024808" w:rsidR="000A6D9B" w:rsidP="00650885" w:rsidRDefault="000A6D9B" w14:paraId="13B10B85" w14:textId="77777777">
          <w:pPr>
            <w:pStyle w:val="En-tte"/>
            <w:spacing w:before="120" w:after="120"/>
            <w:rPr>
              <w:color w:val="FFFFFF" w:themeColor="background1"/>
              <w:szCs w:val="24"/>
              <w:lang w:val="en-GB"/>
            </w:rPr>
          </w:pPr>
        </w:p>
      </w:tc>
    </w:tr>
  </w:tbl>
  <w:p w:rsidRPr="004849A8" w:rsidR="000A6D9B" w:rsidP="004849A8" w:rsidRDefault="000A6D9B" w14:paraId="50DD3C7F" w14:textId="3A6F893B">
    <w:pPr>
      <w:rPr>
        <w:rFonts w:ascii="Calibri" w:hAnsi="Calibri" w:cs="Calibri"/>
        <w:sz w:val="6"/>
        <w:szCs w:val="6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3.7pt;height:2.55pt;visibility:visible;mso-wrap-style:square" o:bullet="t">
        <v:imagedata r:id="rId1" o:title=""/>
      </v:shape>
    </w:pict>
  </w:numPicBullet>
  <w:abstractNum w:abstractNumId="0" w15:restartNumberingAfterBreak="0">
    <w:nsid w:val="05D56126"/>
    <w:multiLevelType w:val="hybridMultilevel"/>
    <w:tmpl w:val="E6061332"/>
    <w:lvl w:ilvl="0" w:tplc="4FD62B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4371"/>
    <w:multiLevelType w:val="hybridMultilevel"/>
    <w:tmpl w:val="329633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2672C"/>
    <w:multiLevelType w:val="multilevel"/>
    <w:tmpl w:val="1C123B14"/>
    <w:numStyleLink w:val="SdsStruct"/>
  </w:abstractNum>
  <w:abstractNum w:abstractNumId="3" w15:restartNumberingAfterBreak="0">
    <w:nsid w:val="21FE4ED7"/>
    <w:multiLevelType w:val="hybridMultilevel"/>
    <w:tmpl w:val="17B84134"/>
    <w:lvl w:ilvl="0" w:tplc="41CC8D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A02EA"/>
    <w:multiLevelType w:val="hybridMultilevel"/>
    <w:tmpl w:val="D6FC2C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C2C58"/>
    <w:multiLevelType w:val="multilevel"/>
    <w:tmpl w:val="E0A6E6A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49B4B9B"/>
    <w:multiLevelType w:val="hybridMultilevel"/>
    <w:tmpl w:val="63A653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D2ABC"/>
    <w:multiLevelType w:val="hybridMultilevel"/>
    <w:tmpl w:val="6632E1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0016B"/>
    <w:multiLevelType w:val="hybridMultilevel"/>
    <w:tmpl w:val="059A301C"/>
    <w:lvl w:ilvl="0" w:tplc="FB36C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729F7"/>
    <w:multiLevelType w:val="hybridMultilevel"/>
    <w:tmpl w:val="553406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66356A"/>
    <w:multiLevelType w:val="hybridMultilevel"/>
    <w:tmpl w:val="BDCCEDD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E4833"/>
    <w:multiLevelType w:val="multilevel"/>
    <w:tmpl w:val="1C123B14"/>
    <w:styleLink w:val="SdsStruc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5BC49B8"/>
    <w:multiLevelType w:val="multilevel"/>
    <w:tmpl w:val="B56686D2"/>
    <w:lvl w:ilvl="0">
      <w:start w:val="1"/>
      <w:numFmt w:val="decimal"/>
      <w:lvlText w:val="%1"/>
      <w:lvlJc w:val="left"/>
      <w:pPr>
        <w:ind w:left="680" w:hanging="680"/>
      </w:pPr>
      <w:rPr>
        <w:rFonts w:ascii="Cambria" w:hAnsi="Cambria" w:hint="default"/>
        <w:b/>
        <w:i w:val="0"/>
        <w:sz w:val="4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Cambria" w:hAnsi="Cambria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Cambria" w:hAnsi="Cambria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A250613"/>
    <w:multiLevelType w:val="hybridMultilevel"/>
    <w:tmpl w:val="84F654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61A64"/>
    <w:multiLevelType w:val="hybridMultilevel"/>
    <w:tmpl w:val="33F820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721236"/>
    <w:multiLevelType w:val="multilevel"/>
    <w:tmpl w:val="04B857CE"/>
    <w:lvl w:ilvl="0">
      <w:start w:val="1"/>
      <w:numFmt w:val="decimal"/>
      <w:lvlText w:val="%1"/>
      <w:lvlJc w:val="left"/>
      <w:pPr>
        <w:ind w:left="680" w:hanging="680"/>
      </w:pPr>
      <w:rPr>
        <w:rFonts w:ascii="Cambria" w:hAnsi="Cambria" w:hint="default"/>
        <w:b/>
        <w:i w:val="0"/>
        <w:sz w:val="4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Cambria" w:hAnsi="Cambria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Cambria" w:hAnsi="Cambria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5643B97"/>
    <w:multiLevelType w:val="hybridMultilevel"/>
    <w:tmpl w:val="8D08DB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3334C"/>
    <w:multiLevelType w:val="hybridMultilevel"/>
    <w:tmpl w:val="DB607340"/>
    <w:lvl w:ilvl="0" w:tplc="AC80347C">
      <w:numFmt w:val="bullet"/>
      <w:pStyle w:val="SDSlist2"/>
      <w:lvlText w:val="-"/>
      <w:lvlJc w:val="left"/>
      <w:pPr>
        <w:ind w:left="284" w:hanging="284"/>
      </w:pPr>
      <w:rPr>
        <w:rFonts w:ascii="Calibri" w:eastAsia="Arial Unicode MS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11"/>
  </w:num>
  <w:num w:numId="6">
    <w:abstractNumId w:val="2"/>
    <w:lvlOverride w:ilvl="0">
      <w:lvl w:ilvl="0">
        <w:start w:val="1"/>
        <w:numFmt w:val="decimal"/>
        <w:pStyle w:val="SDSlist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8"/>
  </w:num>
  <w:num w:numId="8">
    <w:abstractNumId w:val="5"/>
  </w:num>
  <w:num w:numId="9">
    <w:abstractNumId w:val="17"/>
  </w:num>
  <w:num w:numId="10">
    <w:abstractNumId w:val="6"/>
  </w:num>
  <w:num w:numId="11">
    <w:abstractNumId w:val="3"/>
  </w:num>
  <w:num w:numId="12">
    <w:abstractNumId w:val="0"/>
  </w:num>
  <w:num w:numId="13">
    <w:abstractNumId w:val="14"/>
  </w:num>
  <w:num w:numId="14">
    <w:abstractNumId w:val="9"/>
  </w:num>
  <w:num w:numId="15">
    <w:abstractNumId w:val="13"/>
  </w:num>
  <w:num w:numId="16">
    <w:abstractNumId w:val="16"/>
  </w:num>
  <w:num w:numId="17">
    <w:abstractNumId w:val="1"/>
  </w:num>
  <w:num w:numId="18">
    <w:abstractNumId w:val="4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displayBackgroundShape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EAE"/>
    <w:rsid w:val="000023D9"/>
    <w:rsid w:val="0000318C"/>
    <w:rsid w:val="000033E4"/>
    <w:rsid w:val="00003840"/>
    <w:rsid w:val="00005189"/>
    <w:rsid w:val="00010519"/>
    <w:rsid w:val="00010DF7"/>
    <w:rsid w:val="00012D82"/>
    <w:rsid w:val="00013EAC"/>
    <w:rsid w:val="00014D7D"/>
    <w:rsid w:val="00015379"/>
    <w:rsid w:val="0001643F"/>
    <w:rsid w:val="000210AD"/>
    <w:rsid w:val="00021275"/>
    <w:rsid w:val="00022E15"/>
    <w:rsid w:val="00023052"/>
    <w:rsid w:val="0002324C"/>
    <w:rsid w:val="00023EDD"/>
    <w:rsid w:val="00024471"/>
    <w:rsid w:val="00024497"/>
    <w:rsid w:val="00024808"/>
    <w:rsid w:val="00025AD9"/>
    <w:rsid w:val="00025B2C"/>
    <w:rsid w:val="000264E1"/>
    <w:rsid w:val="0002742D"/>
    <w:rsid w:val="0003103A"/>
    <w:rsid w:val="000319C6"/>
    <w:rsid w:val="000319E8"/>
    <w:rsid w:val="00031B09"/>
    <w:rsid w:val="000321DF"/>
    <w:rsid w:val="00032849"/>
    <w:rsid w:val="00032C4A"/>
    <w:rsid w:val="000330DA"/>
    <w:rsid w:val="0003316E"/>
    <w:rsid w:val="00033836"/>
    <w:rsid w:val="00034CCB"/>
    <w:rsid w:val="00035530"/>
    <w:rsid w:val="000375BA"/>
    <w:rsid w:val="00040B27"/>
    <w:rsid w:val="00040B5C"/>
    <w:rsid w:val="00041B6D"/>
    <w:rsid w:val="00042146"/>
    <w:rsid w:val="000437D5"/>
    <w:rsid w:val="00043A8B"/>
    <w:rsid w:val="00045C73"/>
    <w:rsid w:val="00045E18"/>
    <w:rsid w:val="000474A1"/>
    <w:rsid w:val="000507A7"/>
    <w:rsid w:val="00051E22"/>
    <w:rsid w:val="00052D03"/>
    <w:rsid w:val="0005458D"/>
    <w:rsid w:val="0005553A"/>
    <w:rsid w:val="00055D14"/>
    <w:rsid w:val="00055EF9"/>
    <w:rsid w:val="00056A17"/>
    <w:rsid w:val="00056A88"/>
    <w:rsid w:val="000579D6"/>
    <w:rsid w:val="00057ECB"/>
    <w:rsid w:val="00060B82"/>
    <w:rsid w:val="00063A5A"/>
    <w:rsid w:val="00067370"/>
    <w:rsid w:val="000720A8"/>
    <w:rsid w:val="000733B8"/>
    <w:rsid w:val="00073544"/>
    <w:rsid w:val="000738ED"/>
    <w:rsid w:val="00074241"/>
    <w:rsid w:val="000744CA"/>
    <w:rsid w:val="00074685"/>
    <w:rsid w:val="00074686"/>
    <w:rsid w:val="00074970"/>
    <w:rsid w:val="00076004"/>
    <w:rsid w:val="00076DDE"/>
    <w:rsid w:val="00077A9B"/>
    <w:rsid w:val="00083683"/>
    <w:rsid w:val="0008530E"/>
    <w:rsid w:val="00085E0C"/>
    <w:rsid w:val="0008763E"/>
    <w:rsid w:val="00090020"/>
    <w:rsid w:val="00090A31"/>
    <w:rsid w:val="00090C23"/>
    <w:rsid w:val="00090C24"/>
    <w:rsid w:val="00091AE8"/>
    <w:rsid w:val="00091EF5"/>
    <w:rsid w:val="0009395F"/>
    <w:rsid w:val="00093D56"/>
    <w:rsid w:val="000953EE"/>
    <w:rsid w:val="000959D3"/>
    <w:rsid w:val="00095AFB"/>
    <w:rsid w:val="00095BF7"/>
    <w:rsid w:val="00095DB9"/>
    <w:rsid w:val="00096D11"/>
    <w:rsid w:val="00097479"/>
    <w:rsid w:val="00097A92"/>
    <w:rsid w:val="00097C6B"/>
    <w:rsid w:val="00097CC4"/>
    <w:rsid w:val="000A0ADA"/>
    <w:rsid w:val="000A1593"/>
    <w:rsid w:val="000A1BC1"/>
    <w:rsid w:val="000A2934"/>
    <w:rsid w:val="000A2FBF"/>
    <w:rsid w:val="000A3087"/>
    <w:rsid w:val="000A3476"/>
    <w:rsid w:val="000A4EC1"/>
    <w:rsid w:val="000A513C"/>
    <w:rsid w:val="000A600A"/>
    <w:rsid w:val="000A6129"/>
    <w:rsid w:val="000A6D9B"/>
    <w:rsid w:val="000A76D9"/>
    <w:rsid w:val="000B0AF7"/>
    <w:rsid w:val="000B22B5"/>
    <w:rsid w:val="000B4A1C"/>
    <w:rsid w:val="000B4EB0"/>
    <w:rsid w:val="000B5CE5"/>
    <w:rsid w:val="000C01DC"/>
    <w:rsid w:val="000C12B5"/>
    <w:rsid w:val="000C300A"/>
    <w:rsid w:val="000C3739"/>
    <w:rsid w:val="000C3810"/>
    <w:rsid w:val="000C4334"/>
    <w:rsid w:val="000C48C2"/>
    <w:rsid w:val="000C505E"/>
    <w:rsid w:val="000C6F00"/>
    <w:rsid w:val="000C6FFA"/>
    <w:rsid w:val="000C7D91"/>
    <w:rsid w:val="000D06E0"/>
    <w:rsid w:val="000D1D8D"/>
    <w:rsid w:val="000D3929"/>
    <w:rsid w:val="000D4F34"/>
    <w:rsid w:val="000D5012"/>
    <w:rsid w:val="000D57C3"/>
    <w:rsid w:val="000D5E18"/>
    <w:rsid w:val="000D7BFB"/>
    <w:rsid w:val="000E08AB"/>
    <w:rsid w:val="000E0929"/>
    <w:rsid w:val="000E0F85"/>
    <w:rsid w:val="000E11A5"/>
    <w:rsid w:val="000E1A8E"/>
    <w:rsid w:val="000E1FB2"/>
    <w:rsid w:val="000E23F6"/>
    <w:rsid w:val="000E2D2C"/>
    <w:rsid w:val="000E2F41"/>
    <w:rsid w:val="000E328A"/>
    <w:rsid w:val="000E3874"/>
    <w:rsid w:val="000E3A84"/>
    <w:rsid w:val="000E5AF1"/>
    <w:rsid w:val="000E7194"/>
    <w:rsid w:val="000F0F1B"/>
    <w:rsid w:val="000F1736"/>
    <w:rsid w:val="000F1A45"/>
    <w:rsid w:val="000F1BD0"/>
    <w:rsid w:val="000F1D4C"/>
    <w:rsid w:val="000F2A07"/>
    <w:rsid w:val="000F3C57"/>
    <w:rsid w:val="000F5A77"/>
    <w:rsid w:val="000F5BC3"/>
    <w:rsid w:val="000F5C72"/>
    <w:rsid w:val="000F78E3"/>
    <w:rsid w:val="001004A2"/>
    <w:rsid w:val="00100699"/>
    <w:rsid w:val="001008AD"/>
    <w:rsid w:val="00100AEF"/>
    <w:rsid w:val="001032EF"/>
    <w:rsid w:val="00104F41"/>
    <w:rsid w:val="00105D4D"/>
    <w:rsid w:val="00105EEB"/>
    <w:rsid w:val="00106213"/>
    <w:rsid w:val="001063F5"/>
    <w:rsid w:val="0010733D"/>
    <w:rsid w:val="0010739D"/>
    <w:rsid w:val="0010784F"/>
    <w:rsid w:val="001120EB"/>
    <w:rsid w:val="00112A0F"/>
    <w:rsid w:val="001142F1"/>
    <w:rsid w:val="00114C33"/>
    <w:rsid w:val="00117A94"/>
    <w:rsid w:val="00120B1B"/>
    <w:rsid w:val="00121D23"/>
    <w:rsid w:val="00121D28"/>
    <w:rsid w:val="0012323F"/>
    <w:rsid w:val="0012422D"/>
    <w:rsid w:val="001251D0"/>
    <w:rsid w:val="001254AA"/>
    <w:rsid w:val="00125898"/>
    <w:rsid w:val="00125FA9"/>
    <w:rsid w:val="00126980"/>
    <w:rsid w:val="00127875"/>
    <w:rsid w:val="00127FE4"/>
    <w:rsid w:val="0013090E"/>
    <w:rsid w:val="001318AB"/>
    <w:rsid w:val="00131982"/>
    <w:rsid w:val="001323BE"/>
    <w:rsid w:val="001329FB"/>
    <w:rsid w:val="0013604A"/>
    <w:rsid w:val="00141821"/>
    <w:rsid w:val="00141BC5"/>
    <w:rsid w:val="00142193"/>
    <w:rsid w:val="001421CF"/>
    <w:rsid w:val="001439B0"/>
    <w:rsid w:val="00143D49"/>
    <w:rsid w:val="001440FA"/>
    <w:rsid w:val="00144F22"/>
    <w:rsid w:val="00145A72"/>
    <w:rsid w:val="0014633E"/>
    <w:rsid w:val="001463CE"/>
    <w:rsid w:val="001464AF"/>
    <w:rsid w:val="001504B1"/>
    <w:rsid w:val="00151222"/>
    <w:rsid w:val="0015207C"/>
    <w:rsid w:val="0015214C"/>
    <w:rsid w:val="001532BE"/>
    <w:rsid w:val="00153362"/>
    <w:rsid w:val="00154BF5"/>
    <w:rsid w:val="00155C03"/>
    <w:rsid w:val="00155F0C"/>
    <w:rsid w:val="00156895"/>
    <w:rsid w:val="001568CA"/>
    <w:rsid w:val="00157B88"/>
    <w:rsid w:val="001601BA"/>
    <w:rsid w:val="001607BA"/>
    <w:rsid w:val="00160C1A"/>
    <w:rsid w:val="00161426"/>
    <w:rsid w:val="00161B00"/>
    <w:rsid w:val="00161B55"/>
    <w:rsid w:val="001637A1"/>
    <w:rsid w:val="00164980"/>
    <w:rsid w:val="00164C0F"/>
    <w:rsid w:val="00164F1D"/>
    <w:rsid w:val="00165044"/>
    <w:rsid w:val="0016559F"/>
    <w:rsid w:val="001658CE"/>
    <w:rsid w:val="00166A53"/>
    <w:rsid w:val="00166CF9"/>
    <w:rsid w:val="00167020"/>
    <w:rsid w:val="00172D66"/>
    <w:rsid w:val="00172E2D"/>
    <w:rsid w:val="00173312"/>
    <w:rsid w:val="00173714"/>
    <w:rsid w:val="00173A9B"/>
    <w:rsid w:val="00174B44"/>
    <w:rsid w:val="001755DE"/>
    <w:rsid w:val="00176006"/>
    <w:rsid w:val="00177666"/>
    <w:rsid w:val="00182159"/>
    <w:rsid w:val="00182E75"/>
    <w:rsid w:val="00182F13"/>
    <w:rsid w:val="00183F70"/>
    <w:rsid w:val="00184590"/>
    <w:rsid w:val="00184FB2"/>
    <w:rsid w:val="0018624B"/>
    <w:rsid w:val="0018780B"/>
    <w:rsid w:val="001904FA"/>
    <w:rsid w:val="0019108F"/>
    <w:rsid w:val="001922A0"/>
    <w:rsid w:val="00192B47"/>
    <w:rsid w:val="001931E4"/>
    <w:rsid w:val="0019551E"/>
    <w:rsid w:val="00195D8C"/>
    <w:rsid w:val="00195EAB"/>
    <w:rsid w:val="00196CB9"/>
    <w:rsid w:val="00196E29"/>
    <w:rsid w:val="00197803"/>
    <w:rsid w:val="00197D31"/>
    <w:rsid w:val="00197E7B"/>
    <w:rsid w:val="001A0716"/>
    <w:rsid w:val="001A0E86"/>
    <w:rsid w:val="001A139E"/>
    <w:rsid w:val="001A168F"/>
    <w:rsid w:val="001A2381"/>
    <w:rsid w:val="001A3CBB"/>
    <w:rsid w:val="001A5C47"/>
    <w:rsid w:val="001A5F59"/>
    <w:rsid w:val="001A6074"/>
    <w:rsid w:val="001A6CC0"/>
    <w:rsid w:val="001A7A1B"/>
    <w:rsid w:val="001A7BA2"/>
    <w:rsid w:val="001A7C89"/>
    <w:rsid w:val="001B06E5"/>
    <w:rsid w:val="001B1F95"/>
    <w:rsid w:val="001B3318"/>
    <w:rsid w:val="001B3987"/>
    <w:rsid w:val="001B44F7"/>
    <w:rsid w:val="001B583E"/>
    <w:rsid w:val="001B593E"/>
    <w:rsid w:val="001B755E"/>
    <w:rsid w:val="001B7B95"/>
    <w:rsid w:val="001B7C28"/>
    <w:rsid w:val="001C0F14"/>
    <w:rsid w:val="001C3912"/>
    <w:rsid w:val="001C3FD7"/>
    <w:rsid w:val="001C4D33"/>
    <w:rsid w:val="001C54DD"/>
    <w:rsid w:val="001C571F"/>
    <w:rsid w:val="001C5F02"/>
    <w:rsid w:val="001C64EF"/>
    <w:rsid w:val="001C6A03"/>
    <w:rsid w:val="001C6AEA"/>
    <w:rsid w:val="001C710F"/>
    <w:rsid w:val="001D0785"/>
    <w:rsid w:val="001D0B05"/>
    <w:rsid w:val="001D0B45"/>
    <w:rsid w:val="001D0BAE"/>
    <w:rsid w:val="001D0E87"/>
    <w:rsid w:val="001D0EC9"/>
    <w:rsid w:val="001D3B3F"/>
    <w:rsid w:val="001D4083"/>
    <w:rsid w:val="001D4652"/>
    <w:rsid w:val="001D50D6"/>
    <w:rsid w:val="001D60D4"/>
    <w:rsid w:val="001E11BC"/>
    <w:rsid w:val="001E1C5F"/>
    <w:rsid w:val="001E1F96"/>
    <w:rsid w:val="001E2FB6"/>
    <w:rsid w:val="001E3310"/>
    <w:rsid w:val="001E3759"/>
    <w:rsid w:val="001E4CA9"/>
    <w:rsid w:val="001E6AF3"/>
    <w:rsid w:val="001E720E"/>
    <w:rsid w:val="001E7AEB"/>
    <w:rsid w:val="001E7B7E"/>
    <w:rsid w:val="001F0F2D"/>
    <w:rsid w:val="001F1689"/>
    <w:rsid w:val="001F22BF"/>
    <w:rsid w:val="001F3F90"/>
    <w:rsid w:val="001F53F5"/>
    <w:rsid w:val="001F5FA1"/>
    <w:rsid w:val="001F6FF8"/>
    <w:rsid w:val="00200A02"/>
    <w:rsid w:val="00200F99"/>
    <w:rsid w:val="00201165"/>
    <w:rsid w:val="00203399"/>
    <w:rsid w:val="00203A90"/>
    <w:rsid w:val="0020591C"/>
    <w:rsid w:val="00205C1C"/>
    <w:rsid w:val="0020623E"/>
    <w:rsid w:val="00207035"/>
    <w:rsid w:val="00207449"/>
    <w:rsid w:val="00207603"/>
    <w:rsid w:val="00211DBB"/>
    <w:rsid w:val="00211F34"/>
    <w:rsid w:val="0021284D"/>
    <w:rsid w:val="002129CC"/>
    <w:rsid w:val="002133A0"/>
    <w:rsid w:val="0021374C"/>
    <w:rsid w:val="00214733"/>
    <w:rsid w:val="00215D83"/>
    <w:rsid w:val="00215E5D"/>
    <w:rsid w:val="00220590"/>
    <w:rsid w:val="0022138F"/>
    <w:rsid w:val="00221EF6"/>
    <w:rsid w:val="00222397"/>
    <w:rsid w:val="00222959"/>
    <w:rsid w:val="00223760"/>
    <w:rsid w:val="0022436B"/>
    <w:rsid w:val="00224E61"/>
    <w:rsid w:val="00227531"/>
    <w:rsid w:val="002276D9"/>
    <w:rsid w:val="00227D42"/>
    <w:rsid w:val="002306F4"/>
    <w:rsid w:val="0023096C"/>
    <w:rsid w:val="00230BD0"/>
    <w:rsid w:val="002310F9"/>
    <w:rsid w:val="002319DE"/>
    <w:rsid w:val="00232414"/>
    <w:rsid w:val="00232960"/>
    <w:rsid w:val="00232DD4"/>
    <w:rsid w:val="00232FFA"/>
    <w:rsid w:val="00233298"/>
    <w:rsid w:val="002340D7"/>
    <w:rsid w:val="002343EF"/>
    <w:rsid w:val="002350F6"/>
    <w:rsid w:val="00235C39"/>
    <w:rsid w:val="00236DBD"/>
    <w:rsid w:val="00237681"/>
    <w:rsid w:val="002402F5"/>
    <w:rsid w:val="00240B2F"/>
    <w:rsid w:val="00240CAB"/>
    <w:rsid w:val="00241A54"/>
    <w:rsid w:val="00243E57"/>
    <w:rsid w:val="002448AE"/>
    <w:rsid w:val="00245044"/>
    <w:rsid w:val="0025149A"/>
    <w:rsid w:val="00252FE9"/>
    <w:rsid w:val="00253A01"/>
    <w:rsid w:val="00253E3D"/>
    <w:rsid w:val="00254666"/>
    <w:rsid w:val="00254F1D"/>
    <w:rsid w:val="002557A9"/>
    <w:rsid w:val="002557AF"/>
    <w:rsid w:val="00260FC3"/>
    <w:rsid w:val="00261ACA"/>
    <w:rsid w:val="00261D21"/>
    <w:rsid w:val="00262041"/>
    <w:rsid w:val="002622DA"/>
    <w:rsid w:val="00262781"/>
    <w:rsid w:val="00265BEA"/>
    <w:rsid w:val="0026661E"/>
    <w:rsid w:val="002673EF"/>
    <w:rsid w:val="00267D15"/>
    <w:rsid w:val="00273009"/>
    <w:rsid w:val="0027336C"/>
    <w:rsid w:val="00273FDC"/>
    <w:rsid w:val="00274260"/>
    <w:rsid w:val="00274788"/>
    <w:rsid w:val="002764D8"/>
    <w:rsid w:val="00276861"/>
    <w:rsid w:val="00277C05"/>
    <w:rsid w:val="00277CBD"/>
    <w:rsid w:val="002803FD"/>
    <w:rsid w:val="00280B82"/>
    <w:rsid w:val="00281F03"/>
    <w:rsid w:val="00283B5E"/>
    <w:rsid w:val="002855F7"/>
    <w:rsid w:val="00287B2A"/>
    <w:rsid w:val="00287F17"/>
    <w:rsid w:val="00291042"/>
    <w:rsid w:val="00291543"/>
    <w:rsid w:val="002926DE"/>
    <w:rsid w:val="002942ED"/>
    <w:rsid w:val="00295FDE"/>
    <w:rsid w:val="002962CA"/>
    <w:rsid w:val="002977B9"/>
    <w:rsid w:val="002A018D"/>
    <w:rsid w:val="002A08AF"/>
    <w:rsid w:val="002A117C"/>
    <w:rsid w:val="002A1A82"/>
    <w:rsid w:val="002A22F7"/>
    <w:rsid w:val="002A2393"/>
    <w:rsid w:val="002A2D8C"/>
    <w:rsid w:val="002A672F"/>
    <w:rsid w:val="002B003B"/>
    <w:rsid w:val="002B0369"/>
    <w:rsid w:val="002B1C19"/>
    <w:rsid w:val="002B1C3A"/>
    <w:rsid w:val="002B2C8E"/>
    <w:rsid w:val="002B4BA9"/>
    <w:rsid w:val="002B65EF"/>
    <w:rsid w:val="002B6FEE"/>
    <w:rsid w:val="002B7927"/>
    <w:rsid w:val="002C01C6"/>
    <w:rsid w:val="002C1256"/>
    <w:rsid w:val="002C5C6A"/>
    <w:rsid w:val="002C5D91"/>
    <w:rsid w:val="002C61B0"/>
    <w:rsid w:val="002C6A9D"/>
    <w:rsid w:val="002C7E8A"/>
    <w:rsid w:val="002D01E4"/>
    <w:rsid w:val="002D0B16"/>
    <w:rsid w:val="002D0B44"/>
    <w:rsid w:val="002D1A25"/>
    <w:rsid w:val="002D2B5C"/>
    <w:rsid w:val="002D2C5D"/>
    <w:rsid w:val="002D2DC8"/>
    <w:rsid w:val="002D338E"/>
    <w:rsid w:val="002D4CAC"/>
    <w:rsid w:val="002D530D"/>
    <w:rsid w:val="002D5470"/>
    <w:rsid w:val="002D5BBC"/>
    <w:rsid w:val="002D6287"/>
    <w:rsid w:val="002D6CEF"/>
    <w:rsid w:val="002E0B28"/>
    <w:rsid w:val="002E17D5"/>
    <w:rsid w:val="002E2DA3"/>
    <w:rsid w:val="002E32C6"/>
    <w:rsid w:val="002E32E6"/>
    <w:rsid w:val="002E3352"/>
    <w:rsid w:val="002E4AE6"/>
    <w:rsid w:val="002E639B"/>
    <w:rsid w:val="002E6E33"/>
    <w:rsid w:val="002E79D9"/>
    <w:rsid w:val="002F1311"/>
    <w:rsid w:val="002F2D7D"/>
    <w:rsid w:val="002F32E2"/>
    <w:rsid w:val="002F33D4"/>
    <w:rsid w:val="002F38E0"/>
    <w:rsid w:val="002F4DB1"/>
    <w:rsid w:val="002F5C1F"/>
    <w:rsid w:val="002F7B20"/>
    <w:rsid w:val="00300298"/>
    <w:rsid w:val="00300515"/>
    <w:rsid w:val="003010BE"/>
    <w:rsid w:val="00302593"/>
    <w:rsid w:val="00302AE7"/>
    <w:rsid w:val="0030314E"/>
    <w:rsid w:val="003038D1"/>
    <w:rsid w:val="00303BCD"/>
    <w:rsid w:val="00303D85"/>
    <w:rsid w:val="00303FAE"/>
    <w:rsid w:val="00304B36"/>
    <w:rsid w:val="00304DED"/>
    <w:rsid w:val="0030574F"/>
    <w:rsid w:val="003064AE"/>
    <w:rsid w:val="003077CD"/>
    <w:rsid w:val="00307E13"/>
    <w:rsid w:val="00307F95"/>
    <w:rsid w:val="0031081E"/>
    <w:rsid w:val="003111A8"/>
    <w:rsid w:val="00312027"/>
    <w:rsid w:val="00313E0C"/>
    <w:rsid w:val="00314D7B"/>
    <w:rsid w:val="00315605"/>
    <w:rsid w:val="00315984"/>
    <w:rsid w:val="00315C1A"/>
    <w:rsid w:val="00316113"/>
    <w:rsid w:val="00320345"/>
    <w:rsid w:val="00320883"/>
    <w:rsid w:val="00321277"/>
    <w:rsid w:val="00322685"/>
    <w:rsid w:val="00322B45"/>
    <w:rsid w:val="00322EAF"/>
    <w:rsid w:val="0032536D"/>
    <w:rsid w:val="00325370"/>
    <w:rsid w:val="0032562F"/>
    <w:rsid w:val="00326DCE"/>
    <w:rsid w:val="003272FD"/>
    <w:rsid w:val="003301E5"/>
    <w:rsid w:val="00330830"/>
    <w:rsid w:val="00330996"/>
    <w:rsid w:val="00330C80"/>
    <w:rsid w:val="00331019"/>
    <w:rsid w:val="00331C21"/>
    <w:rsid w:val="003342DF"/>
    <w:rsid w:val="0033461C"/>
    <w:rsid w:val="0033470D"/>
    <w:rsid w:val="00334E14"/>
    <w:rsid w:val="0033537A"/>
    <w:rsid w:val="00336333"/>
    <w:rsid w:val="003379BA"/>
    <w:rsid w:val="0034029A"/>
    <w:rsid w:val="003406CD"/>
    <w:rsid w:val="00340DA4"/>
    <w:rsid w:val="00341B64"/>
    <w:rsid w:val="0034202B"/>
    <w:rsid w:val="00343117"/>
    <w:rsid w:val="0034333C"/>
    <w:rsid w:val="0034482F"/>
    <w:rsid w:val="003451AF"/>
    <w:rsid w:val="00345BED"/>
    <w:rsid w:val="003468FE"/>
    <w:rsid w:val="00346B30"/>
    <w:rsid w:val="00347C82"/>
    <w:rsid w:val="003502AF"/>
    <w:rsid w:val="00350837"/>
    <w:rsid w:val="003511A7"/>
    <w:rsid w:val="00352103"/>
    <w:rsid w:val="0035275E"/>
    <w:rsid w:val="00352F7B"/>
    <w:rsid w:val="003543E8"/>
    <w:rsid w:val="00354DB9"/>
    <w:rsid w:val="00354E2D"/>
    <w:rsid w:val="00355FA8"/>
    <w:rsid w:val="003563C8"/>
    <w:rsid w:val="0035641A"/>
    <w:rsid w:val="00356843"/>
    <w:rsid w:val="003568CF"/>
    <w:rsid w:val="00356A09"/>
    <w:rsid w:val="003579EB"/>
    <w:rsid w:val="00357ED4"/>
    <w:rsid w:val="00362C54"/>
    <w:rsid w:val="00362D76"/>
    <w:rsid w:val="0036309B"/>
    <w:rsid w:val="003638EA"/>
    <w:rsid w:val="00363C6D"/>
    <w:rsid w:val="0036452B"/>
    <w:rsid w:val="0036546C"/>
    <w:rsid w:val="00365FA6"/>
    <w:rsid w:val="00366944"/>
    <w:rsid w:val="003672F8"/>
    <w:rsid w:val="00367BD4"/>
    <w:rsid w:val="00367EF8"/>
    <w:rsid w:val="0037106A"/>
    <w:rsid w:val="003712EC"/>
    <w:rsid w:val="00373A69"/>
    <w:rsid w:val="00373AE7"/>
    <w:rsid w:val="00374842"/>
    <w:rsid w:val="0037565E"/>
    <w:rsid w:val="00375AEA"/>
    <w:rsid w:val="00375E20"/>
    <w:rsid w:val="003766F6"/>
    <w:rsid w:val="003771D3"/>
    <w:rsid w:val="00380A0F"/>
    <w:rsid w:val="00380DAD"/>
    <w:rsid w:val="00381F04"/>
    <w:rsid w:val="00383357"/>
    <w:rsid w:val="00385986"/>
    <w:rsid w:val="00385DEE"/>
    <w:rsid w:val="003864E7"/>
    <w:rsid w:val="0038674D"/>
    <w:rsid w:val="00386E12"/>
    <w:rsid w:val="00387105"/>
    <w:rsid w:val="003878AE"/>
    <w:rsid w:val="00387F88"/>
    <w:rsid w:val="00390520"/>
    <w:rsid w:val="00391FF8"/>
    <w:rsid w:val="0039430B"/>
    <w:rsid w:val="00394371"/>
    <w:rsid w:val="00394544"/>
    <w:rsid w:val="00394938"/>
    <w:rsid w:val="00394C46"/>
    <w:rsid w:val="0039572D"/>
    <w:rsid w:val="00395DA8"/>
    <w:rsid w:val="00396F2C"/>
    <w:rsid w:val="003A1097"/>
    <w:rsid w:val="003A14B1"/>
    <w:rsid w:val="003A1F15"/>
    <w:rsid w:val="003A1FA4"/>
    <w:rsid w:val="003A33D6"/>
    <w:rsid w:val="003A3477"/>
    <w:rsid w:val="003A3F28"/>
    <w:rsid w:val="003A5FF4"/>
    <w:rsid w:val="003A61A7"/>
    <w:rsid w:val="003A72B8"/>
    <w:rsid w:val="003A7432"/>
    <w:rsid w:val="003B0337"/>
    <w:rsid w:val="003B064F"/>
    <w:rsid w:val="003B08D1"/>
    <w:rsid w:val="003B10AA"/>
    <w:rsid w:val="003B12C6"/>
    <w:rsid w:val="003B1D28"/>
    <w:rsid w:val="003B2635"/>
    <w:rsid w:val="003B2876"/>
    <w:rsid w:val="003B4621"/>
    <w:rsid w:val="003B4893"/>
    <w:rsid w:val="003B4D7D"/>
    <w:rsid w:val="003B7541"/>
    <w:rsid w:val="003B7732"/>
    <w:rsid w:val="003C08D3"/>
    <w:rsid w:val="003C1D54"/>
    <w:rsid w:val="003C26E9"/>
    <w:rsid w:val="003C2AAD"/>
    <w:rsid w:val="003C2C89"/>
    <w:rsid w:val="003C3F17"/>
    <w:rsid w:val="003C4FB0"/>
    <w:rsid w:val="003C5B21"/>
    <w:rsid w:val="003C5DEA"/>
    <w:rsid w:val="003C6237"/>
    <w:rsid w:val="003C63D5"/>
    <w:rsid w:val="003C6838"/>
    <w:rsid w:val="003C7029"/>
    <w:rsid w:val="003C795E"/>
    <w:rsid w:val="003D00DF"/>
    <w:rsid w:val="003D1295"/>
    <w:rsid w:val="003D411B"/>
    <w:rsid w:val="003D53B3"/>
    <w:rsid w:val="003D5C67"/>
    <w:rsid w:val="003D7C1C"/>
    <w:rsid w:val="003E00A1"/>
    <w:rsid w:val="003E0442"/>
    <w:rsid w:val="003E07B9"/>
    <w:rsid w:val="003E2030"/>
    <w:rsid w:val="003E3079"/>
    <w:rsid w:val="003E3BA8"/>
    <w:rsid w:val="003E3E2F"/>
    <w:rsid w:val="003E5BE9"/>
    <w:rsid w:val="003E5BF5"/>
    <w:rsid w:val="003F111B"/>
    <w:rsid w:val="003F1705"/>
    <w:rsid w:val="003F216D"/>
    <w:rsid w:val="003F2804"/>
    <w:rsid w:val="003F331A"/>
    <w:rsid w:val="003F3A09"/>
    <w:rsid w:val="003F46E5"/>
    <w:rsid w:val="003F4ABB"/>
    <w:rsid w:val="003F4C3F"/>
    <w:rsid w:val="003F534C"/>
    <w:rsid w:val="003F6453"/>
    <w:rsid w:val="003F65EE"/>
    <w:rsid w:val="003F6626"/>
    <w:rsid w:val="003F6A2E"/>
    <w:rsid w:val="003F6D64"/>
    <w:rsid w:val="003F7B33"/>
    <w:rsid w:val="003F7F22"/>
    <w:rsid w:val="004009F9"/>
    <w:rsid w:val="00403539"/>
    <w:rsid w:val="0040414E"/>
    <w:rsid w:val="00404F7F"/>
    <w:rsid w:val="0040548D"/>
    <w:rsid w:val="00405CE6"/>
    <w:rsid w:val="004064B0"/>
    <w:rsid w:val="00406867"/>
    <w:rsid w:val="00406B3D"/>
    <w:rsid w:val="00406E72"/>
    <w:rsid w:val="00406FAD"/>
    <w:rsid w:val="00407296"/>
    <w:rsid w:val="00407D8E"/>
    <w:rsid w:val="00407E27"/>
    <w:rsid w:val="0041138B"/>
    <w:rsid w:val="00412B33"/>
    <w:rsid w:val="00412F47"/>
    <w:rsid w:val="0041345E"/>
    <w:rsid w:val="00413636"/>
    <w:rsid w:val="00413A2A"/>
    <w:rsid w:val="00414205"/>
    <w:rsid w:val="00415080"/>
    <w:rsid w:val="004151B3"/>
    <w:rsid w:val="00415B6B"/>
    <w:rsid w:val="0042021C"/>
    <w:rsid w:val="004214D8"/>
    <w:rsid w:val="00421853"/>
    <w:rsid w:val="004225EE"/>
    <w:rsid w:val="00422CF1"/>
    <w:rsid w:val="00423514"/>
    <w:rsid w:val="00424572"/>
    <w:rsid w:val="0042528B"/>
    <w:rsid w:val="0042568C"/>
    <w:rsid w:val="004263CD"/>
    <w:rsid w:val="004270B1"/>
    <w:rsid w:val="00427323"/>
    <w:rsid w:val="004275FD"/>
    <w:rsid w:val="00427A18"/>
    <w:rsid w:val="00427EFC"/>
    <w:rsid w:val="004308E0"/>
    <w:rsid w:val="00430EC2"/>
    <w:rsid w:val="00431EAA"/>
    <w:rsid w:val="00432AAE"/>
    <w:rsid w:val="00433D78"/>
    <w:rsid w:val="0043573E"/>
    <w:rsid w:val="00435AFA"/>
    <w:rsid w:val="00435F66"/>
    <w:rsid w:val="0043628B"/>
    <w:rsid w:val="00436EDF"/>
    <w:rsid w:val="00436F1A"/>
    <w:rsid w:val="00437B32"/>
    <w:rsid w:val="00440A09"/>
    <w:rsid w:val="00441888"/>
    <w:rsid w:val="00441EF2"/>
    <w:rsid w:val="00441FC6"/>
    <w:rsid w:val="004420C0"/>
    <w:rsid w:val="0044256F"/>
    <w:rsid w:val="00442D4C"/>
    <w:rsid w:val="00444173"/>
    <w:rsid w:val="004448F4"/>
    <w:rsid w:val="00444C4C"/>
    <w:rsid w:val="004457E9"/>
    <w:rsid w:val="004457F9"/>
    <w:rsid w:val="00445EBF"/>
    <w:rsid w:val="00445EE0"/>
    <w:rsid w:val="00445FC2"/>
    <w:rsid w:val="00446015"/>
    <w:rsid w:val="00446BC2"/>
    <w:rsid w:val="00446CAD"/>
    <w:rsid w:val="00446D1A"/>
    <w:rsid w:val="00446FA0"/>
    <w:rsid w:val="00447123"/>
    <w:rsid w:val="00451AF6"/>
    <w:rsid w:val="00452494"/>
    <w:rsid w:val="00453889"/>
    <w:rsid w:val="00454BFF"/>
    <w:rsid w:val="00455FC2"/>
    <w:rsid w:val="0046399A"/>
    <w:rsid w:val="004644FC"/>
    <w:rsid w:val="0046463E"/>
    <w:rsid w:val="00465E4B"/>
    <w:rsid w:val="004716EF"/>
    <w:rsid w:val="00472BA2"/>
    <w:rsid w:val="00473129"/>
    <w:rsid w:val="00473E10"/>
    <w:rsid w:val="00474F9D"/>
    <w:rsid w:val="0047522C"/>
    <w:rsid w:val="0047704D"/>
    <w:rsid w:val="0047782D"/>
    <w:rsid w:val="00477863"/>
    <w:rsid w:val="0048150C"/>
    <w:rsid w:val="00481868"/>
    <w:rsid w:val="00481E72"/>
    <w:rsid w:val="00482C27"/>
    <w:rsid w:val="00482E1D"/>
    <w:rsid w:val="00482F17"/>
    <w:rsid w:val="00483F0E"/>
    <w:rsid w:val="004849A8"/>
    <w:rsid w:val="0048527A"/>
    <w:rsid w:val="0048685B"/>
    <w:rsid w:val="00486A57"/>
    <w:rsid w:val="00486C70"/>
    <w:rsid w:val="0048788B"/>
    <w:rsid w:val="004903F7"/>
    <w:rsid w:val="004909D5"/>
    <w:rsid w:val="00490BAE"/>
    <w:rsid w:val="004914C7"/>
    <w:rsid w:val="004917A2"/>
    <w:rsid w:val="00492384"/>
    <w:rsid w:val="004928AA"/>
    <w:rsid w:val="00494987"/>
    <w:rsid w:val="00495722"/>
    <w:rsid w:val="00495B03"/>
    <w:rsid w:val="004966AE"/>
    <w:rsid w:val="004967F2"/>
    <w:rsid w:val="00496DEF"/>
    <w:rsid w:val="004A1F5C"/>
    <w:rsid w:val="004A233F"/>
    <w:rsid w:val="004A3C95"/>
    <w:rsid w:val="004A4374"/>
    <w:rsid w:val="004A4BEB"/>
    <w:rsid w:val="004A7FBD"/>
    <w:rsid w:val="004A7FD4"/>
    <w:rsid w:val="004B0A18"/>
    <w:rsid w:val="004B0BD8"/>
    <w:rsid w:val="004B0EE8"/>
    <w:rsid w:val="004B3AA7"/>
    <w:rsid w:val="004B3C05"/>
    <w:rsid w:val="004B4A4C"/>
    <w:rsid w:val="004B4C09"/>
    <w:rsid w:val="004B5757"/>
    <w:rsid w:val="004B5AFA"/>
    <w:rsid w:val="004B7023"/>
    <w:rsid w:val="004C098A"/>
    <w:rsid w:val="004C1999"/>
    <w:rsid w:val="004C1AC1"/>
    <w:rsid w:val="004C2F01"/>
    <w:rsid w:val="004C561F"/>
    <w:rsid w:val="004C5A3F"/>
    <w:rsid w:val="004C66B4"/>
    <w:rsid w:val="004C7366"/>
    <w:rsid w:val="004C7E53"/>
    <w:rsid w:val="004D0262"/>
    <w:rsid w:val="004D1207"/>
    <w:rsid w:val="004D1458"/>
    <w:rsid w:val="004D1DF7"/>
    <w:rsid w:val="004D212E"/>
    <w:rsid w:val="004D2733"/>
    <w:rsid w:val="004D4015"/>
    <w:rsid w:val="004D4CED"/>
    <w:rsid w:val="004D60D6"/>
    <w:rsid w:val="004D6154"/>
    <w:rsid w:val="004D73AF"/>
    <w:rsid w:val="004D7A34"/>
    <w:rsid w:val="004E0914"/>
    <w:rsid w:val="004E0AF3"/>
    <w:rsid w:val="004E0B41"/>
    <w:rsid w:val="004E1FF7"/>
    <w:rsid w:val="004E250E"/>
    <w:rsid w:val="004E265C"/>
    <w:rsid w:val="004E29A1"/>
    <w:rsid w:val="004E29C6"/>
    <w:rsid w:val="004E3579"/>
    <w:rsid w:val="004E56BA"/>
    <w:rsid w:val="004E56DC"/>
    <w:rsid w:val="004E5D6F"/>
    <w:rsid w:val="004E71AF"/>
    <w:rsid w:val="004E7338"/>
    <w:rsid w:val="004F0CA3"/>
    <w:rsid w:val="004F17CC"/>
    <w:rsid w:val="004F47D8"/>
    <w:rsid w:val="004F540C"/>
    <w:rsid w:val="004F59A4"/>
    <w:rsid w:val="004F5D27"/>
    <w:rsid w:val="004F6590"/>
    <w:rsid w:val="004F6DE9"/>
    <w:rsid w:val="004F7D35"/>
    <w:rsid w:val="005010DD"/>
    <w:rsid w:val="00501906"/>
    <w:rsid w:val="005026CF"/>
    <w:rsid w:val="00502C0C"/>
    <w:rsid w:val="00503EED"/>
    <w:rsid w:val="00503F53"/>
    <w:rsid w:val="005052A7"/>
    <w:rsid w:val="005062DE"/>
    <w:rsid w:val="005111C1"/>
    <w:rsid w:val="005119CD"/>
    <w:rsid w:val="005132A0"/>
    <w:rsid w:val="005133C5"/>
    <w:rsid w:val="0051395E"/>
    <w:rsid w:val="005139D1"/>
    <w:rsid w:val="00513ACD"/>
    <w:rsid w:val="00513AEB"/>
    <w:rsid w:val="00515C25"/>
    <w:rsid w:val="0051673A"/>
    <w:rsid w:val="00517285"/>
    <w:rsid w:val="0051752C"/>
    <w:rsid w:val="00517A2C"/>
    <w:rsid w:val="00520F49"/>
    <w:rsid w:val="00522BF6"/>
    <w:rsid w:val="00523490"/>
    <w:rsid w:val="00523981"/>
    <w:rsid w:val="0052490E"/>
    <w:rsid w:val="00526F2C"/>
    <w:rsid w:val="00527184"/>
    <w:rsid w:val="005279E6"/>
    <w:rsid w:val="00527B5A"/>
    <w:rsid w:val="00530C14"/>
    <w:rsid w:val="00531B24"/>
    <w:rsid w:val="00532F49"/>
    <w:rsid w:val="00533943"/>
    <w:rsid w:val="00534411"/>
    <w:rsid w:val="00534B7F"/>
    <w:rsid w:val="00534CA1"/>
    <w:rsid w:val="00534CAD"/>
    <w:rsid w:val="005352D0"/>
    <w:rsid w:val="005365A3"/>
    <w:rsid w:val="00537FA8"/>
    <w:rsid w:val="00540959"/>
    <w:rsid w:val="00540B41"/>
    <w:rsid w:val="0054151F"/>
    <w:rsid w:val="00541675"/>
    <w:rsid w:val="00541BAC"/>
    <w:rsid w:val="00542092"/>
    <w:rsid w:val="00542872"/>
    <w:rsid w:val="00542F14"/>
    <w:rsid w:val="00542F6B"/>
    <w:rsid w:val="00543062"/>
    <w:rsid w:val="005434D0"/>
    <w:rsid w:val="005450CB"/>
    <w:rsid w:val="00545743"/>
    <w:rsid w:val="00545B86"/>
    <w:rsid w:val="00546221"/>
    <w:rsid w:val="0054627F"/>
    <w:rsid w:val="00546444"/>
    <w:rsid w:val="00546745"/>
    <w:rsid w:val="00547610"/>
    <w:rsid w:val="00547E3C"/>
    <w:rsid w:val="00547E54"/>
    <w:rsid w:val="00550494"/>
    <w:rsid w:val="005513EF"/>
    <w:rsid w:val="00551B0C"/>
    <w:rsid w:val="00554427"/>
    <w:rsid w:val="00555287"/>
    <w:rsid w:val="00555BAD"/>
    <w:rsid w:val="00555D2C"/>
    <w:rsid w:val="005605C3"/>
    <w:rsid w:val="00560754"/>
    <w:rsid w:val="00560F30"/>
    <w:rsid w:val="0056136B"/>
    <w:rsid w:val="00561D23"/>
    <w:rsid w:val="005628FA"/>
    <w:rsid w:val="005639D5"/>
    <w:rsid w:val="005649C9"/>
    <w:rsid w:val="005650FB"/>
    <w:rsid w:val="00565300"/>
    <w:rsid w:val="00565C27"/>
    <w:rsid w:val="00567E44"/>
    <w:rsid w:val="005705DA"/>
    <w:rsid w:val="005713C8"/>
    <w:rsid w:val="00571778"/>
    <w:rsid w:val="00575A1D"/>
    <w:rsid w:val="00576F9B"/>
    <w:rsid w:val="00577C4D"/>
    <w:rsid w:val="00577D30"/>
    <w:rsid w:val="005802BC"/>
    <w:rsid w:val="00580AA7"/>
    <w:rsid w:val="00581C27"/>
    <w:rsid w:val="005834E2"/>
    <w:rsid w:val="00583D5F"/>
    <w:rsid w:val="0058409A"/>
    <w:rsid w:val="00586EEB"/>
    <w:rsid w:val="00590FD5"/>
    <w:rsid w:val="00591AB6"/>
    <w:rsid w:val="00591F9E"/>
    <w:rsid w:val="00592A6F"/>
    <w:rsid w:val="005950F2"/>
    <w:rsid w:val="005958F0"/>
    <w:rsid w:val="005969D8"/>
    <w:rsid w:val="00596BC3"/>
    <w:rsid w:val="00597326"/>
    <w:rsid w:val="00597399"/>
    <w:rsid w:val="00597701"/>
    <w:rsid w:val="0059791C"/>
    <w:rsid w:val="005A03C5"/>
    <w:rsid w:val="005A0A6A"/>
    <w:rsid w:val="005A0B37"/>
    <w:rsid w:val="005A1F43"/>
    <w:rsid w:val="005A201D"/>
    <w:rsid w:val="005A23ED"/>
    <w:rsid w:val="005A3424"/>
    <w:rsid w:val="005A3782"/>
    <w:rsid w:val="005A39C1"/>
    <w:rsid w:val="005A492D"/>
    <w:rsid w:val="005A4A18"/>
    <w:rsid w:val="005A7442"/>
    <w:rsid w:val="005B0021"/>
    <w:rsid w:val="005B1185"/>
    <w:rsid w:val="005B13E1"/>
    <w:rsid w:val="005B1A9A"/>
    <w:rsid w:val="005B1E7B"/>
    <w:rsid w:val="005B3DB3"/>
    <w:rsid w:val="005B426B"/>
    <w:rsid w:val="005B6108"/>
    <w:rsid w:val="005B65D5"/>
    <w:rsid w:val="005B6668"/>
    <w:rsid w:val="005B6A2A"/>
    <w:rsid w:val="005B7605"/>
    <w:rsid w:val="005B76B7"/>
    <w:rsid w:val="005B7BCD"/>
    <w:rsid w:val="005C0430"/>
    <w:rsid w:val="005C0A38"/>
    <w:rsid w:val="005C1259"/>
    <w:rsid w:val="005C155A"/>
    <w:rsid w:val="005C2758"/>
    <w:rsid w:val="005C3E9E"/>
    <w:rsid w:val="005C459E"/>
    <w:rsid w:val="005C49C6"/>
    <w:rsid w:val="005C611B"/>
    <w:rsid w:val="005C669E"/>
    <w:rsid w:val="005D05FE"/>
    <w:rsid w:val="005D12FF"/>
    <w:rsid w:val="005D13B0"/>
    <w:rsid w:val="005D17B1"/>
    <w:rsid w:val="005D22C7"/>
    <w:rsid w:val="005D44A8"/>
    <w:rsid w:val="005D4739"/>
    <w:rsid w:val="005D4C95"/>
    <w:rsid w:val="005D5DAF"/>
    <w:rsid w:val="005D6929"/>
    <w:rsid w:val="005D78AB"/>
    <w:rsid w:val="005E0349"/>
    <w:rsid w:val="005E07D4"/>
    <w:rsid w:val="005E0930"/>
    <w:rsid w:val="005E1B11"/>
    <w:rsid w:val="005E2B1B"/>
    <w:rsid w:val="005E4FA3"/>
    <w:rsid w:val="005E72D4"/>
    <w:rsid w:val="005F10A8"/>
    <w:rsid w:val="005F1593"/>
    <w:rsid w:val="005F2D21"/>
    <w:rsid w:val="005F2DA1"/>
    <w:rsid w:val="005F340B"/>
    <w:rsid w:val="005F3679"/>
    <w:rsid w:val="005F3A8C"/>
    <w:rsid w:val="005F47A6"/>
    <w:rsid w:val="005F5900"/>
    <w:rsid w:val="005F72FD"/>
    <w:rsid w:val="005F7F79"/>
    <w:rsid w:val="006000B8"/>
    <w:rsid w:val="00600323"/>
    <w:rsid w:val="00601A6F"/>
    <w:rsid w:val="00602013"/>
    <w:rsid w:val="00602428"/>
    <w:rsid w:val="00602A0B"/>
    <w:rsid w:val="00602B4E"/>
    <w:rsid w:val="00602C46"/>
    <w:rsid w:val="0060318D"/>
    <w:rsid w:val="00603BB6"/>
    <w:rsid w:val="00603DDD"/>
    <w:rsid w:val="00604CD8"/>
    <w:rsid w:val="0060511C"/>
    <w:rsid w:val="00606A16"/>
    <w:rsid w:val="00607145"/>
    <w:rsid w:val="00607688"/>
    <w:rsid w:val="00610457"/>
    <w:rsid w:val="00610714"/>
    <w:rsid w:val="00611136"/>
    <w:rsid w:val="00611C02"/>
    <w:rsid w:val="00611FC6"/>
    <w:rsid w:val="0061206C"/>
    <w:rsid w:val="006127DC"/>
    <w:rsid w:val="006129BC"/>
    <w:rsid w:val="006148B6"/>
    <w:rsid w:val="00614D45"/>
    <w:rsid w:val="00616D67"/>
    <w:rsid w:val="00620278"/>
    <w:rsid w:val="00620777"/>
    <w:rsid w:val="0062192A"/>
    <w:rsid w:val="00621DA6"/>
    <w:rsid w:val="00622A3A"/>
    <w:rsid w:val="00623AA2"/>
    <w:rsid w:val="00624382"/>
    <w:rsid w:val="00625E54"/>
    <w:rsid w:val="006261DD"/>
    <w:rsid w:val="006262CE"/>
    <w:rsid w:val="006274D3"/>
    <w:rsid w:val="00627801"/>
    <w:rsid w:val="00627ADF"/>
    <w:rsid w:val="00630322"/>
    <w:rsid w:val="006304BA"/>
    <w:rsid w:val="006315F1"/>
    <w:rsid w:val="00633169"/>
    <w:rsid w:val="00633D21"/>
    <w:rsid w:val="00634368"/>
    <w:rsid w:val="00634C93"/>
    <w:rsid w:val="00635B83"/>
    <w:rsid w:val="006361FF"/>
    <w:rsid w:val="00640157"/>
    <w:rsid w:val="006408A4"/>
    <w:rsid w:val="00641326"/>
    <w:rsid w:val="00641D74"/>
    <w:rsid w:val="00641EA6"/>
    <w:rsid w:val="00642157"/>
    <w:rsid w:val="00642F0A"/>
    <w:rsid w:val="006437DF"/>
    <w:rsid w:val="00643C90"/>
    <w:rsid w:val="00643D23"/>
    <w:rsid w:val="0064426B"/>
    <w:rsid w:val="00646098"/>
    <w:rsid w:val="0064653F"/>
    <w:rsid w:val="006466AC"/>
    <w:rsid w:val="00647466"/>
    <w:rsid w:val="00647FE3"/>
    <w:rsid w:val="00650885"/>
    <w:rsid w:val="00651686"/>
    <w:rsid w:val="00651B92"/>
    <w:rsid w:val="00651BB7"/>
    <w:rsid w:val="006522C8"/>
    <w:rsid w:val="00652E48"/>
    <w:rsid w:val="00653B0E"/>
    <w:rsid w:val="00653F8B"/>
    <w:rsid w:val="00654597"/>
    <w:rsid w:val="0065474B"/>
    <w:rsid w:val="00655733"/>
    <w:rsid w:val="00655EC4"/>
    <w:rsid w:val="00656DA9"/>
    <w:rsid w:val="00657623"/>
    <w:rsid w:val="006604CC"/>
    <w:rsid w:val="0066054C"/>
    <w:rsid w:val="006626C5"/>
    <w:rsid w:val="00663023"/>
    <w:rsid w:val="006643B1"/>
    <w:rsid w:val="006647E2"/>
    <w:rsid w:val="00664A78"/>
    <w:rsid w:val="0066633C"/>
    <w:rsid w:val="006663A0"/>
    <w:rsid w:val="00667335"/>
    <w:rsid w:val="006678B0"/>
    <w:rsid w:val="00667E40"/>
    <w:rsid w:val="006701DE"/>
    <w:rsid w:val="006704CB"/>
    <w:rsid w:val="00670CB2"/>
    <w:rsid w:val="006724D4"/>
    <w:rsid w:val="00672502"/>
    <w:rsid w:val="00672991"/>
    <w:rsid w:val="00672B03"/>
    <w:rsid w:val="00673666"/>
    <w:rsid w:val="00673E18"/>
    <w:rsid w:val="00674966"/>
    <w:rsid w:val="00674E59"/>
    <w:rsid w:val="0067504E"/>
    <w:rsid w:val="0067599E"/>
    <w:rsid w:val="0067625F"/>
    <w:rsid w:val="006766D5"/>
    <w:rsid w:val="00676AE4"/>
    <w:rsid w:val="00677ADE"/>
    <w:rsid w:val="00677DAE"/>
    <w:rsid w:val="00681C75"/>
    <w:rsid w:val="00682AB9"/>
    <w:rsid w:val="00682F21"/>
    <w:rsid w:val="00683340"/>
    <w:rsid w:val="0068416E"/>
    <w:rsid w:val="00684BE2"/>
    <w:rsid w:val="00686853"/>
    <w:rsid w:val="00690331"/>
    <w:rsid w:val="00690663"/>
    <w:rsid w:val="006915F0"/>
    <w:rsid w:val="00691ABD"/>
    <w:rsid w:val="006944E8"/>
    <w:rsid w:val="00694BDD"/>
    <w:rsid w:val="0069656E"/>
    <w:rsid w:val="00697301"/>
    <w:rsid w:val="00697364"/>
    <w:rsid w:val="006975F3"/>
    <w:rsid w:val="006A02DD"/>
    <w:rsid w:val="006A03F3"/>
    <w:rsid w:val="006A07E1"/>
    <w:rsid w:val="006A099F"/>
    <w:rsid w:val="006A2931"/>
    <w:rsid w:val="006A2A5C"/>
    <w:rsid w:val="006A2D62"/>
    <w:rsid w:val="006A2FB2"/>
    <w:rsid w:val="006A444C"/>
    <w:rsid w:val="006A4DEF"/>
    <w:rsid w:val="006A50D7"/>
    <w:rsid w:val="006A5D41"/>
    <w:rsid w:val="006A6BD0"/>
    <w:rsid w:val="006A6CF4"/>
    <w:rsid w:val="006B00A4"/>
    <w:rsid w:val="006B016D"/>
    <w:rsid w:val="006B10FA"/>
    <w:rsid w:val="006B1575"/>
    <w:rsid w:val="006B25E8"/>
    <w:rsid w:val="006B2AAC"/>
    <w:rsid w:val="006B2B3A"/>
    <w:rsid w:val="006B3BCB"/>
    <w:rsid w:val="006B3C03"/>
    <w:rsid w:val="006B3F4D"/>
    <w:rsid w:val="006B53A1"/>
    <w:rsid w:val="006B6DAB"/>
    <w:rsid w:val="006C059F"/>
    <w:rsid w:val="006C1609"/>
    <w:rsid w:val="006C2161"/>
    <w:rsid w:val="006C27F7"/>
    <w:rsid w:val="006C2C66"/>
    <w:rsid w:val="006C3EDF"/>
    <w:rsid w:val="006C628D"/>
    <w:rsid w:val="006C6949"/>
    <w:rsid w:val="006D05E4"/>
    <w:rsid w:val="006D12C4"/>
    <w:rsid w:val="006D17B5"/>
    <w:rsid w:val="006D26B2"/>
    <w:rsid w:val="006D2706"/>
    <w:rsid w:val="006D2DD2"/>
    <w:rsid w:val="006D2FE1"/>
    <w:rsid w:val="006D326E"/>
    <w:rsid w:val="006D4477"/>
    <w:rsid w:val="006D4EDB"/>
    <w:rsid w:val="006D5142"/>
    <w:rsid w:val="006D54E3"/>
    <w:rsid w:val="006D60CA"/>
    <w:rsid w:val="006D669E"/>
    <w:rsid w:val="006D728A"/>
    <w:rsid w:val="006E085A"/>
    <w:rsid w:val="006E0F71"/>
    <w:rsid w:val="006E0F95"/>
    <w:rsid w:val="006E1235"/>
    <w:rsid w:val="006E13D0"/>
    <w:rsid w:val="006E13D2"/>
    <w:rsid w:val="006E183D"/>
    <w:rsid w:val="006E1CB4"/>
    <w:rsid w:val="006E1DF3"/>
    <w:rsid w:val="006E1F7C"/>
    <w:rsid w:val="006E2347"/>
    <w:rsid w:val="006E2D36"/>
    <w:rsid w:val="006E345E"/>
    <w:rsid w:val="006E3930"/>
    <w:rsid w:val="006E4DCF"/>
    <w:rsid w:val="006E4EC9"/>
    <w:rsid w:val="006E63C7"/>
    <w:rsid w:val="006E68CF"/>
    <w:rsid w:val="006E6F30"/>
    <w:rsid w:val="006E755F"/>
    <w:rsid w:val="006E7D88"/>
    <w:rsid w:val="006F043A"/>
    <w:rsid w:val="006F160D"/>
    <w:rsid w:val="006F1761"/>
    <w:rsid w:val="006F19C4"/>
    <w:rsid w:val="006F2575"/>
    <w:rsid w:val="006F27AA"/>
    <w:rsid w:val="006F2F53"/>
    <w:rsid w:val="006F33FB"/>
    <w:rsid w:val="006F4D10"/>
    <w:rsid w:val="006F544B"/>
    <w:rsid w:val="006F6741"/>
    <w:rsid w:val="006F6B12"/>
    <w:rsid w:val="006F7DA9"/>
    <w:rsid w:val="006F7FB2"/>
    <w:rsid w:val="00700BA0"/>
    <w:rsid w:val="007024FB"/>
    <w:rsid w:val="00702589"/>
    <w:rsid w:val="00702926"/>
    <w:rsid w:val="00703844"/>
    <w:rsid w:val="00703940"/>
    <w:rsid w:val="00704839"/>
    <w:rsid w:val="007048F1"/>
    <w:rsid w:val="00705197"/>
    <w:rsid w:val="007061AA"/>
    <w:rsid w:val="00706DD8"/>
    <w:rsid w:val="00707D29"/>
    <w:rsid w:val="00710137"/>
    <w:rsid w:val="0071025A"/>
    <w:rsid w:val="00710EB1"/>
    <w:rsid w:val="00711903"/>
    <w:rsid w:val="00711923"/>
    <w:rsid w:val="00711DDD"/>
    <w:rsid w:val="0071282D"/>
    <w:rsid w:val="0071394A"/>
    <w:rsid w:val="00713D11"/>
    <w:rsid w:val="00713F78"/>
    <w:rsid w:val="00714851"/>
    <w:rsid w:val="00714FE1"/>
    <w:rsid w:val="00715900"/>
    <w:rsid w:val="00717AFA"/>
    <w:rsid w:val="0072014C"/>
    <w:rsid w:val="00720264"/>
    <w:rsid w:val="007213BA"/>
    <w:rsid w:val="00722429"/>
    <w:rsid w:val="00722AFC"/>
    <w:rsid w:val="00725303"/>
    <w:rsid w:val="007261F4"/>
    <w:rsid w:val="00726F7F"/>
    <w:rsid w:val="00727B11"/>
    <w:rsid w:val="00727BBB"/>
    <w:rsid w:val="00730117"/>
    <w:rsid w:val="007302D7"/>
    <w:rsid w:val="007309AE"/>
    <w:rsid w:val="007317C5"/>
    <w:rsid w:val="00731E09"/>
    <w:rsid w:val="0073223E"/>
    <w:rsid w:val="00732D04"/>
    <w:rsid w:val="00732E39"/>
    <w:rsid w:val="00733801"/>
    <w:rsid w:val="00734440"/>
    <w:rsid w:val="00734D57"/>
    <w:rsid w:val="0073564C"/>
    <w:rsid w:val="00735BE5"/>
    <w:rsid w:val="00736419"/>
    <w:rsid w:val="00736547"/>
    <w:rsid w:val="007378DA"/>
    <w:rsid w:val="00737918"/>
    <w:rsid w:val="00737BB5"/>
    <w:rsid w:val="00740007"/>
    <w:rsid w:val="00740A8C"/>
    <w:rsid w:val="007416AA"/>
    <w:rsid w:val="007417E7"/>
    <w:rsid w:val="00741F87"/>
    <w:rsid w:val="00742ECD"/>
    <w:rsid w:val="0074300A"/>
    <w:rsid w:val="00743F36"/>
    <w:rsid w:val="00743F91"/>
    <w:rsid w:val="00745ADF"/>
    <w:rsid w:val="00746F5F"/>
    <w:rsid w:val="007474CF"/>
    <w:rsid w:val="00747962"/>
    <w:rsid w:val="00747EFA"/>
    <w:rsid w:val="00750D39"/>
    <w:rsid w:val="00750FB7"/>
    <w:rsid w:val="007511E6"/>
    <w:rsid w:val="00751AE4"/>
    <w:rsid w:val="00751E08"/>
    <w:rsid w:val="00752D7B"/>
    <w:rsid w:val="0075308D"/>
    <w:rsid w:val="00753285"/>
    <w:rsid w:val="00754321"/>
    <w:rsid w:val="007544E4"/>
    <w:rsid w:val="0075729B"/>
    <w:rsid w:val="00757C2A"/>
    <w:rsid w:val="00760D53"/>
    <w:rsid w:val="00760E5D"/>
    <w:rsid w:val="007638B3"/>
    <w:rsid w:val="00763939"/>
    <w:rsid w:val="0076468C"/>
    <w:rsid w:val="007653DD"/>
    <w:rsid w:val="007669B9"/>
    <w:rsid w:val="00766C78"/>
    <w:rsid w:val="00766D23"/>
    <w:rsid w:val="00767631"/>
    <w:rsid w:val="00770333"/>
    <w:rsid w:val="00771315"/>
    <w:rsid w:val="00775E31"/>
    <w:rsid w:val="007765CF"/>
    <w:rsid w:val="00776C62"/>
    <w:rsid w:val="007770E6"/>
    <w:rsid w:val="00777DC5"/>
    <w:rsid w:val="0078023F"/>
    <w:rsid w:val="0078299B"/>
    <w:rsid w:val="00785A0D"/>
    <w:rsid w:val="00786F37"/>
    <w:rsid w:val="0078790B"/>
    <w:rsid w:val="00790441"/>
    <w:rsid w:val="0079060D"/>
    <w:rsid w:val="00790E74"/>
    <w:rsid w:val="00791110"/>
    <w:rsid w:val="0079117B"/>
    <w:rsid w:val="00791CDA"/>
    <w:rsid w:val="00792574"/>
    <w:rsid w:val="00792764"/>
    <w:rsid w:val="00793C50"/>
    <w:rsid w:val="00793FB6"/>
    <w:rsid w:val="007947CB"/>
    <w:rsid w:val="007965FE"/>
    <w:rsid w:val="00797ABE"/>
    <w:rsid w:val="007A079C"/>
    <w:rsid w:val="007A07CE"/>
    <w:rsid w:val="007A2073"/>
    <w:rsid w:val="007A2D94"/>
    <w:rsid w:val="007A3CC9"/>
    <w:rsid w:val="007A4BE2"/>
    <w:rsid w:val="007A5B8E"/>
    <w:rsid w:val="007A5BA1"/>
    <w:rsid w:val="007A5C14"/>
    <w:rsid w:val="007A5FD0"/>
    <w:rsid w:val="007A684F"/>
    <w:rsid w:val="007A6F22"/>
    <w:rsid w:val="007A76DA"/>
    <w:rsid w:val="007A7931"/>
    <w:rsid w:val="007B0D7C"/>
    <w:rsid w:val="007B41B2"/>
    <w:rsid w:val="007B6013"/>
    <w:rsid w:val="007B6093"/>
    <w:rsid w:val="007B6FF2"/>
    <w:rsid w:val="007C1B7A"/>
    <w:rsid w:val="007C3324"/>
    <w:rsid w:val="007C3A5B"/>
    <w:rsid w:val="007C41A3"/>
    <w:rsid w:val="007C4626"/>
    <w:rsid w:val="007C477F"/>
    <w:rsid w:val="007C51C4"/>
    <w:rsid w:val="007C62F0"/>
    <w:rsid w:val="007C798E"/>
    <w:rsid w:val="007D0A9A"/>
    <w:rsid w:val="007D0C2C"/>
    <w:rsid w:val="007D1597"/>
    <w:rsid w:val="007D198A"/>
    <w:rsid w:val="007D2779"/>
    <w:rsid w:val="007D2A86"/>
    <w:rsid w:val="007D2C90"/>
    <w:rsid w:val="007D64F9"/>
    <w:rsid w:val="007D6C46"/>
    <w:rsid w:val="007D6D6C"/>
    <w:rsid w:val="007D6E71"/>
    <w:rsid w:val="007E0A80"/>
    <w:rsid w:val="007E1617"/>
    <w:rsid w:val="007E2663"/>
    <w:rsid w:val="007E3787"/>
    <w:rsid w:val="007E4809"/>
    <w:rsid w:val="007E5053"/>
    <w:rsid w:val="007E5375"/>
    <w:rsid w:val="007E552A"/>
    <w:rsid w:val="007E5532"/>
    <w:rsid w:val="007E55A6"/>
    <w:rsid w:val="007E74AA"/>
    <w:rsid w:val="007E7B81"/>
    <w:rsid w:val="007E7CBF"/>
    <w:rsid w:val="007F0E8F"/>
    <w:rsid w:val="007F2B2A"/>
    <w:rsid w:val="007F4E47"/>
    <w:rsid w:val="007F6043"/>
    <w:rsid w:val="007F6910"/>
    <w:rsid w:val="007F7ED4"/>
    <w:rsid w:val="00801B63"/>
    <w:rsid w:val="008028D8"/>
    <w:rsid w:val="00806258"/>
    <w:rsid w:val="00806C88"/>
    <w:rsid w:val="00806E84"/>
    <w:rsid w:val="00807818"/>
    <w:rsid w:val="00807F10"/>
    <w:rsid w:val="0081025D"/>
    <w:rsid w:val="008108E7"/>
    <w:rsid w:val="00811C6C"/>
    <w:rsid w:val="00812866"/>
    <w:rsid w:val="00813204"/>
    <w:rsid w:val="008137B6"/>
    <w:rsid w:val="008145E8"/>
    <w:rsid w:val="00814DB7"/>
    <w:rsid w:val="00815CB5"/>
    <w:rsid w:val="0081692A"/>
    <w:rsid w:val="00821A6C"/>
    <w:rsid w:val="0082266D"/>
    <w:rsid w:val="00823264"/>
    <w:rsid w:val="0082424B"/>
    <w:rsid w:val="008254B8"/>
    <w:rsid w:val="00826F89"/>
    <w:rsid w:val="00827389"/>
    <w:rsid w:val="00827A13"/>
    <w:rsid w:val="00830185"/>
    <w:rsid w:val="00830714"/>
    <w:rsid w:val="008312AB"/>
    <w:rsid w:val="00831C60"/>
    <w:rsid w:val="008323F5"/>
    <w:rsid w:val="00832676"/>
    <w:rsid w:val="00832E4D"/>
    <w:rsid w:val="00832F62"/>
    <w:rsid w:val="00834594"/>
    <w:rsid w:val="0083468C"/>
    <w:rsid w:val="00840508"/>
    <w:rsid w:val="0084103B"/>
    <w:rsid w:val="008434DA"/>
    <w:rsid w:val="0084461E"/>
    <w:rsid w:val="00846A96"/>
    <w:rsid w:val="00847215"/>
    <w:rsid w:val="00850C35"/>
    <w:rsid w:val="00851A78"/>
    <w:rsid w:val="00852461"/>
    <w:rsid w:val="00852672"/>
    <w:rsid w:val="00853CD1"/>
    <w:rsid w:val="00853EA5"/>
    <w:rsid w:val="0085566F"/>
    <w:rsid w:val="00856B7A"/>
    <w:rsid w:val="00860E1C"/>
    <w:rsid w:val="008611F8"/>
    <w:rsid w:val="00862656"/>
    <w:rsid w:val="0086442B"/>
    <w:rsid w:val="00864956"/>
    <w:rsid w:val="008650A7"/>
    <w:rsid w:val="008657C5"/>
    <w:rsid w:val="00865E13"/>
    <w:rsid w:val="00866183"/>
    <w:rsid w:val="00867C7E"/>
    <w:rsid w:val="008702A8"/>
    <w:rsid w:val="00870CE4"/>
    <w:rsid w:val="00870D54"/>
    <w:rsid w:val="00870E00"/>
    <w:rsid w:val="00870FCF"/>
    <w:rsid w:val="00871123"/>
    <w:rsid w:val="0087122E"/>
    <w:rsid w:val="008728F3"/>
    <w:rsid w:val="00874155"/>
    <w:rsid w:val="00874428"/>
    <w:rsid w:val="00874497"/>
    <w:rsid w:val="00874996"/>
    <w:rsid w:val="008808EB"/>
    <w:rsid w:val="00883308"/>
    <w:rsid w:val="00883753"/>
    <w:rsid w:val="00884EE2"/>
    <w:rsid w:val="00885918"/>
    <w:rsid w:val="00885E0E"/>
    <w:rsid w:val="008872A7"/>
    <w:rsid w:val="00887E5D"/>
    <w:rsid w:val="008914D6"/>
    <w:rsid w:val="00891541"/>
    <w:rsid w:val="00892A9E"/>
    <w:rsid w:val="00892E03"/>
    <w:rsid w:val="0089408F"/>
    <w:rsid w:val="00894673"/>
    <w:rsid w:val="00894F81"/>
    <w:rsid w:val="008951F2"/>
    <w:rsid w:val="0089592B"/>
    <w:rsid w:val="00895A58"/>
    <w:rsid w:val="00895D1B"/>
    <w:rsid w:val="00896400"/>
    <w:rsid w:val="00896678"/>
    <w:rsid w:val="00897B2A"/>
    <w:rsid w:val="008A07F5"/>
    <w:rsid w:val="008A1184"/>
    <w:rsid w:val="008A3014"/>
    <w:rsid w:val="008A385E"/>
    <w:rsid w:val="008A3C45"/>
    <w:rsid w:val="008A3E81"/>
    <w:rsid w:val="008A4472"/>
    <w:rsid w:val="008A460E"/>
    <w:rsid w:val="008A4730"/>
    <w:rsid w:val="008A5F2A"/>
    <w:rsid w:val="008A699E"/>
    <w:rsid w:val="008A76C6"/>
    <w:rsid w:val="008A78B5"/>
    <w:rsid w:val="008A7990"/>
    <w:rsid w:val="008B0FCE"/>
    <w:rsid w:val="008B11C1"/>
    <w:rsid w:val="008B1B86"/>
    <w:rsid w:val="008B2CAE"/>
    <w:rsid w:val="008B2F43"/>
    <w:rsid w:val="008B3B60"/>
    <w:rsid w:val="008B3C1D"/>
    <w:rsid w:val="008B6338"/>
    <w:rsid w:val="008B6BE8"/>
    <w:rsid w:val="008B6E17"/>
    <w:rsid w:val="008B6EC7"/>
    <w:rsid w:val="008C0691"/>
    <w:rsid w:val="008C0F77"/>
    <w:rsid w:val="008C17A8"/>
    <w:rsid w:val="008C3998"/>
    <w:rsid w:val="008C3CCF"/>
    <w:rsid w:val="008C5486"/>
    <w:rsid w:val="008C579C"/>
    <w:rsid w:val="008C798E"/>
    <w:rsid w:val="008D031B"/>
    <w:rsid w:val="008D05C0"/>
    <w:rsid w:val="008D17B3"/>
    <w:rsid w:val="008D1AB5"/>
    <w:rsid w:val="008D1F95"/>
    <w:rsid w:val="008D212F"/>
    <w:rsid w:val="008D21DB"/>
    <w:rsid w:val="008D32F8"/>
    <w:rsid w:val="008D445E"/>
    <w:rsid w:val="008D4AF7"/>
    <w:rsid w:val="008D61E5"/>
    <w:rsid w:val="008D67D0"/>
    <w:rsid w:val="008D7D5C"/>
    <w:rsid w:val="008E0564"/>
    <w:rsid w:val="008E0779"/>
    <w:rsid w:val="008E122D"/>
    <w:rsid w:val="008E218C"/>
    <w:rsid w:val="008E295D"/>
    <w:rsid w:val="008E2ECE"/>
    <w:rsid w:val="008E359E"/>
    <w:rsid w:val="008E3921"/>
    <w:rsid w:val="008E3C7F"/>
    <w:rsid w:val="008E5192"/>
    <w:rsid w:val="008E729D"/>
    <w:rsid w:val="008E7935"/>
    <w:rsid w:val="008F00D7"/>
    <w:rsid w:val="008F0EF9"/>
    <w:rsid w:val="008F1D06"/>
    <w:rsid w:val="008F2F0E"/>
    <w:rsid w:val="008F3346"/>
    <w:rsid w:val="008F3864"/>
    <w:rsid w:val="008F4B67"/>
    <w:rsid w:val="008F4C69"/>
    <w:rsid w:val="008F5DE8"/>
    <w:rsid w:val="008F66C2"/>
    <w:rsid w:val="008F720E"/>
    <w:rsid w:val="00901130"/>
    <w:rsid w:val="00901908"/>
    <w:rsid w:val="00902FA0"/>
    <w:rsid w:val="00903266"/>
    <w:rsid w:val="00903824"/>
    <w:rsid w:val="00904444"/>
    <w:rsid w:val="0090509A"/>
    <w:rsid w:val="0090548A"/>
    <w:rsid w:val="009058F1"/>
    <w:rsid w:val="0090688C"/>
    <w:rsid w:val="00906B16"/>
    <w:rsid w:val="00906B25"/>
    <w:rsid w:val="00907530"/>
    <w:rsid w:val="00907877"/>
    <w:rsid w:val="00907B78"/>
    <w:rsid w:val="0091010E"/>
    <w:rsid w:val="00911AAF"/>
    <w:rsid w:val="00913D51"/>
    <w:rsid w:val="00913D92"/>
    <w:rsid w:val="00914126"/>
    <w:rsid w:val="00914DB8"/>
    <w:rsid w:val="00915396"/>
    <w:rsid w:val="009153BB"/>
    <w:rsid w:val="009162EE"/>
    <w:rsid w:val="00916936"/>
    <w:rsid w:val="009176D7"/>
    <w:rsid w:val="009179F2"/>
    <w:rsid w:val="00920385"/>
    <w:rsid w:val="009203D9"/>
    <w:rsid w:val="00920E87"/>
    <w:rsid w:val="009218C9"/>
    <w:rsid w:val="00921A5C"/>
    <w:rsid w:val="00922A47"/>
    <w:rsid w:val="00922C1E"/>
    <w:rsid w:val="00922CF9"/>
    <w:rsid w:val="00922DBA"/>
    <w:rsid w:val="00923621"/>
    <w:rsid w:val="00926F79"/>
    <w:rsid w:val="00927C30"/>
    <w:rsid w:val="00931470"/>
    <w:rsid w:val="0093193A"/>
    <w:rsid w:val="009319CA"/>
    <w:rsid w:val="00931CC8"/>
    <w:rsid w:val="00933233"/>
    <w:rsid w:val="009337F5"/>
    <w:rsid w:val="00933D5A"/>
    <w:rsid w:val="00935414"/>
    <w:rsid w:val="009379F5"/>
    <w:rsid w:val="00940C1C"/>
    <w:rsid w:val="009412F6"/>
    <w:rsid w:val="00941D50"/>
    <w:rsid w:val="0094374F"/>
    <w:rsid w:val="00944977"/>
    <w:rsid w:val="00944BF0"/>
    <w:rsid w:val="00944CE2"/>
    <w:rsid w:val="0094553E"/>
    <w:rsid w:val="00945CB6"/>
    <w:rsid w:val="00945F70"/>
    <w:rsid w:val="0094613C"/>
    <w:rsid w:val="009462E7"/>
    <w:rsid w:val="00946B64"/>
    <w:rsid w:val="0094725E"/>
    <w:rsid w:val="009507AC"/>
    <w:rsid w:val="009509BA"/>
    <w:rsid w:val="00950FA0"/>
    <w:rsid w:val="009510FF"/>
    <w:rsid w:val="00951AC5"/>
    <w:rsid w:val="00953140"/>
    <w:rsid w:val="00953395"/>
    <w:rsid w:val="00953D31"/>
    <w:rsid w:val="00953EC9"/>
    <w:rsid w:val="0095455A"/>
    <w:rsid w:val="0095543C"/>
    <w:rsid w:val="00955787"/>
    <w:rsid w:val="00956593"/>
    <w:rsid w:val="00956CBA"/>
    <w:rsid w:val="00956D86"/>
    <w:rsid w:val="00957477"/>
    <w:rsid w:val="00957835"/>
    <w:rsid w:val="00957B74"/>
    <w:rsid w:val="00962AB6"/>
    <w:rsid w:val="00963F4B"/>
    <w:rsid w:val="009640B8"/>
    <w:rsid w:val="0096552B"/>
    <w:rsid w:val="0096570D"/>
    <w:rsid w:val="00967D69"/>
    <w:rsid w:val="009703E5"/>
    <w:rsid w:val="009706F8"/>
    <w:rsid w:val="00970B54"/>
    <w:rsid w:val="009715D1"/>
    <w:rsid w:val="009722AA"/>
    <w:rsid w:val="009726AC"/>
    <w:rsid w:val="009732B6"/>
    <w:rsid w:val="00973DB3"/>
    <w:rsid w:val="00974531"/>
    <w:rsid w:val="009753FB"/>
    <w:rsid w:val="009766A7"/>
    <w:rsid w:val="00977060"/>
    <w:rsid w:val="0097712D"/>
    <w:rsid w:val="00977219"/>
    <w:rsid w:val="009777ED"/>
    <w:rsid w:val="009806F9"/>
    <w:rsid w:val="009819A8"/>
    <w:rsid w:val="00982BB6"/>
    <w:rsid w:val="00985FE2"/>
    <w:rsid w:val="009870B3"/>
    <w:rsid w:val="00987E14"/>
    <w:rsid w:val="009905DD"/>
    <w:rsid w:val="009908C3"/>
    <w:rsid w:val="009909C6"/>
    <w:rsid w:val="009923AF"/>
    <w:rsid w:val="00993394"/>
    <w:rsid w:val="009944D2"/>
    <w:rsid w:val="009953C2"/>
    <w:rsid w:val="009968BB"/>
    <w:rsid w:val="00996A64"/>
    <w:rsid w:val="00996BDE"/>
    <w:rsid w:val="009979CC"/>
    <w:rsid w:val="00997E0D"/>
    <w:rsid w:val="009A02F1"/>
    <w:rsid w:val="009A06F7"/>
    <w:rsid w:val="009A3636"/>
    <w:rsid w:val="009A3744"/>
    <w:rsid w:val="009A37DF"/>
    <w:rsid w:val="009A3FF4"/>
    <w:rsid w:val="009A4A68"/>
    <w:rsid w:val="009A5624"/>
    <w:rsid w:val="009A5ECB"/>
    <w:rsid w:val="009A7659"/>
    <w:rsid w:val="009B05C9"/>
    <w:rsid w:val="009B14CC"/>
    <w:rsid w:val="009B1654"/>
    <w:rsid w:val="009B1E47"/>
    <w:rsid w:val="009B21E4"/>
    <w:rsid w:val="009B2541"/>
    <w:rsid w:val="009B3FFA"/>
    <w:rsid w:val="009B45FE"/>
    <w:rsid w:val="009B4892"/>
    <w:rsid w:val="009B4AE9"/>
    <w:rsid w:val="009B5752"/>
    <w:rsid w:val="009B65F6"/>
    <w:rsid w:val="009C05D8"/>
    <w:rsid w:val="009C07EA"/>
    <w:rsid w:val="009C0B86"/>
    <w:rsid w:val="009C1446"/>
    <w:rsid w:val="009C18CA"/>
    <w:rsid w:val="009C1C7A"/>
    <w:rsid w:val="009C7FF1"/>
    <w:rsid w:val="009D221C"/>
    <w:rsid w:val="009D2713"/>
    <w:rsid w:val="009D50C3"/>
    <w:rsid w:val="009D5611"/>
    <w:rsid w:val="009D5D86"/>
    <w:rsid w:val="009D654E"/>
    <w:rsid w:val="009D67F1"/>
    <w:rsid w:val="009D72E0"/>
    <w:rsid w:val="009D737C"/>
    <w:rsid w:val="009D7FAB"/>
    <w:rsid w:val="009E108C"/>
    <w:rsid w:val="009E1E27"/>
    <w:rsid w:val="009E2536"/>
    <w:rsid w:val="009E485C"/>
    <w:rsid w:val="009E5525"/>
    <w:rsid w:val="009E608D"/>
    <w:rsid w:val="009E611F"/>
    <w:rsid w:val="009E7286"/>
    <w:rsid w:val="009E776E"/>
    <w:rsid w:val="009E7956"/>
    <w:rsid w:val="009E7F0D"/>
    <w:rsid w:val="009F1408"/>
    <w:rsid w:val="009F3BEA"/>
    <w:rsid w:val="009F5186"/>
    <w:rsid w:val="009F5D26"/>
    <w:rsid w:val="009F7F05"/>
    <w:rsid w:val="00A001F0"/>
    <w:rsid w:val="00A00B29"/>
    <w:rsid w:val="00A0167C"/>
    <w:rsid w:val="00A0232F"/>
    <w:rsid w:val="00A02EAE"/>
    <w:rsid w:val="00A0312E"/>
    <w:rsid w:val="00A03387"/>
    <w:rsid w:val="00A03EFB"/>
    <w:rsid w:val="00A03F22"/>
    <w:rsid w:val="00A05370"/>
    <w:rsid w:val="00A05F08"/>
    <w:rsid w:val="00A060E2"/>
    <w:rsid w:val="00A06312"/>
    <w:rsid w:val="00A077F7"/>
    <w:rsid w:val="00A07DA6"/>
    <w:rsid w:val="00A07E7A"/>
    <w:rsid w:val="00A100E2"/>
    <w:rsid w:val="00A10A3D"/>
    <w:rsid w:val="00A10F28"/>
    <w:rsid w:val="00A1118B"/>
    <w:rsid w:val="00A11616"/>
    <w:rsid w:val="00A11D07"/>
    <w:rsid w:val="00A1281F"/>
    <w:rsid w:val="00A129E5"/>
    <w:rsid w:val="00A12EB0"/>
    <w:rsid w:val="00A130E0"/>
    <w:rsid w:val="00A139B9"/>
    <w:rsid w:val="00A14585"/>
    <w:rsid w:val="00A1508C"/>
    <w:rsid w:val="00A154E1"/>
    <w:rsid w:val="00A1692B"/>
    <w:rsid w:val="00A1742F"/>
    <w:rsid w:val="00A20397"/>
    <w:rsid w:val="00A20640"/>
    <w:rsid w:val="00A20D8E"/>
    <w:rsid w:val="00A2179B"/>
    <w:rsid w:val="00A21835"/>
    <w:rsid w:val="00A23379"/>
    <w:rsid w:val="00A2419E"/>
    <w:rsid w:val="00A24A9F"/>
    <w:rsid w:val="00A254CE"/>
    <w:rsid w:val="00A26B29"/>
    <w:rsid w:val="00A27CFF"/>
    <w:rsid w:val="00A27FBC"/>
    <w:rsid w:val="00A32430"/>
    <w:rsid w:val="00A33253"/>
    <w:rsid w:val="00A339C3"/>
    <w:rsid w:val="00A35A2C"/>
    <w:rsid w:val="00A378A6"/>
    <w:rsid w:val="00A37C5D"/>
    <w:rsid w:val="00A37E20"/>
    <w:rsid w:val="00A4001E"/>
    <w:rsid w:val="00A4047B"/>
    <w:rsid w:val="00A4161F"/>
    <w:rsid w:val="00A41736"/>
    <w:rsid w:val="00A41C59"/>
    <w:rsid w:val="00A43ADF"/>
    <w:rsid w:val="00A44A51"/>
    <w:rsid w:val="00A44CE1"/>
    <w:rsid w:val="00A456CA"/>
    <w:rsid w:val="00A45DB0"/>
    <w:rsid w:val="00A46759"/>
    <w:rsid w:val="00A46849"/>
    <w:rsid w:val="00A47579"/>
    <w:rsid w:val="00A47A3D"/>
    <w:rsid w:val="00A47D5D"/>
    <w:rsid w:val="00A50588"/>
    <w:rsid w:val="00A510FC"/>
    <w:rsid w:val="00A5125B"/>
    <w:rsid w:val="00A51700"/>
    <w:rsid w:val="00A51CCE"/>
    <w:rsid w:val="00A51CE4"/>
    <w:rsid w:val="00A52D04"/>
    <w:rsid w:val="00A53082"/>
    <w:rsid w:val="00A53B40"/>
    <w:rsid w:val="00A55D39"/>
    <w:rsid w:val="00A5678C"/>
    <w:rsid w:val="00A57A78"/>
    <w:rsid w:val="00A601E8"/>
    <w:rsid w:val="00A60686"/>
    <w:rsid w:val="00A60EF5"/>
    <w:rsid w:val="00A6188F"/>
    <w:rsid w:val="00A61E00"/>
    <w:rsid w:val="00A65823"/>
    <w:rsid w:val="00A65CE9"/>
    <w:rsid w:val="00A71183"/>
    <w:rsid w:val="00A712D5"/>
    <w:rsid w:val="00A7209D"/>
    <w:rsid w:val="00A722E2"/>
    <w:rsid w:val="00A7293F"/>
    <w:rsid w:val="00A729CC"/>
    <w:rsid w:val="00A7392E"/>
    <w:rsid w:val="00A73951"/>
    <w:rsid w:val="00A74236"/>
    <w:rsid w:val="00A74240"/>
    <w:rsid w:val="00A7567B"/>
    <w:rsid w:val="00A75853"/>
    <w:rsid w:val="00A76007"/>
    <w:rsid w:val="00A76E53"/>
    <w:rsid w:val="00A77DC3"/>
    <w:rsid w:val="00A81A25"/>
    <w:rsid w:val="00A83714"/>
    <w:rsid w:val="00A83B8C"/>
    <w:rsid w:val="00A842EE"/>
    <w:rsid w:val="00A84BDC"/>
    <w:rsid w:val="00A856DB"/>
    <w:rsid w:val="00A857B8"/>
    <w:rsid w:val="00A869C5"/>
    <w:rsid w:val="00A8786E"/>
    <w:rsid w:val="00A87876"/>
    <w:rsid w:val="00A87969"/>
    <w:rsid w:val="00A87BE6"/>
    <w:rsid w:val="00A87C79"/>
    <w:rsid w:val="00A903B4"/>
    <w:rsid w:val="00A921E2"/>
    <w:rsid w:val="00A92926"/>
    <w:rsid w:val="00A93027"/>
    <w:rsid w:val="00A932DF"/>
    <w:rsid w:val="00A94212"/>
    <w:rsid w:val="00A95D36"/>
    <w:rsid w:val="00A960E8"/>
    <w:rsid w:val="00A97903"/>
    <w:rsid w:val="00A97DAF"/>
    <w:rsid w:val="00AA012E"/>
    <w:rsid w:val="00AA04EF"/>
    <w:rsid w:val="00AA059C"/>
    <w:rsid w:val="00AA0897"/>
    <w:rsid w:val="00AA08EE"/>
    <w:rsid w:val="00AA11BD"/>
    <w:rsid w:val="00AA162F"/>
    <w:rsid w:val="00AA1B01"/>
    <w:rsid w:val="00AA1D11"/>
    <w:rsid w:val="00AA25BE"/>
    <w:rsid w:val="00AA34C0"/>
    <w:rsid w:val="00AA386B"/>
    <w:rsid w:val="00AA50E6"/>
    <w:rsid w:val="00AA6F3D"/>
    <w:rsid w:val="00AA6F47"/>
    <w:rsid w:val="00AB08D2"/>
    <w:rsid w:val="00AB278E"/>
    <w:rsid w:val="00AB29D1"/>
    <w:rsid w:val="00AB29F4"/>
    <w:rsid w:val="00AB2EEC"/>
    <w:rsid w:val="00AB4B4D"/>
    <w:rsid w:val="00AB4D91"/>
    <w:rsid w:val="00AB57A1"/>
    <w:rsid w:val="00AB655B"/>
    <w:rsid w:val="00AB6FBB"/>
    <w:rsid w:val="00AB70DF"/>
    <w:rsid w:val="00AB7711"/>
    <w:rsid w:val="00AC07F2"/>
    <w:rsid w:val="00AC0B67"/>
    <w:rsid w:val="00AC1231"/>
    <w:rsid w:val="00AC1314"/>
    <w:rsid w:val="00AC1738"/>
    <w:rsid w:val="00AC2744"/>
    <w:rsid w:val="00AC3D95"/>
    <w:rsid w:val="00AC565A"/>
    <w:rsid w:val="00AC6A9A"/>
    <w:rsid w:val="00AC6EB3"/>
    <w:rsid w:val="00AC7465"/>
    <w:rsid w:val="00AC7D95"/>
    <w:rsid w:val="00AD0525"/>
    <w:rsid w:val="00AD126C"/>
    <w:rsid w:val="00AD2473"/>
    <w:rsid w:val="00AD2E15"/>
    <w:rsid w:val="00AD3573"/>
    <w:rsid w:val="00AD480A"/>
    <w:rsid w:val="00AD523E"/>
    <w:rsid w:val="00AD53DE"/>
    <w:rsid w:val="00AD577E"/>
    <w:rsid w:val="00AD5C13"/>
    <w:rsid w:val="00AD5CA7"/>
    <w:rsid w:val="00AD7C89"/>
    <w:rsid w:val="00AD7C97"/>
    <w:rsid w:val="00AE05F7"/>
    <w:rsid w:val="00AE0EFC"/>
    <w:rsid w:val="00AE1104"/>
    <w:rsid w:val="00AE2B4E"/>
    <w:rsid w:val="00AE31E6"/>
    <w:rsid w:val="00AE3699"/>
    <w:rsid w:val="00AE37CF"/>
    <w:rsid w:val="00AE6BED"/>
    <w:rsid w:val="00AF0D6A"/>
    <w:rsid w:val="00AF16C0"/>
    <w:rsid w:val="00AF17E0"/>
    <w:rsid w:val="00AF1A8F"/>
    <w:rsid w:val="00AF246A"/>
    <w:rsid w:val="00AF2A9B"/>
    <w:rsid w:val="00AF2DBE"/>
    <w:rsid w:val="00AF5005"/>
    <w:rsid w:val="00AF54E2"/>
    <w:rsid w:val="00AF6035"/>
    <w:rsid w:val="00AF6FF4"/>
    <w:rsid w:val="00B00B22"/>
    <w:rsid w:val="00B01204"/>
    <w:rsid w:val="00B04C8E"/>
    <w:rsid w:val="00B06BA1"/>
    <w:rsid w:val="00B06EE4"/>
    <w:rsid w:val="00B10D2C"/>
    <w:rsid w:val="00B11677"/>
    <w:rsid w:val="00B1167D"/>
    <w:rsid w:val="00B12011"/>
    <w:rsid w:val="00B12CBA"/>
    <w:rsid w:val="00B130B7"/>
    <w:rsid w:val="00B14E33"/>
    <w:rsid w:val="00B14E45"/>
    <w:rsid w:val="00B15372"/>
    <w:rsid w:val="00B173FF"/>
    <w:rsid w:val="00B207AE"/>
    <w:rsid w:val="00B20A7F"/>
    <w:rsid w:val="00B20C98"/>
    <w:rsid w:val="00B212CE"/>
    <w:rsid w:val="00B21690"/>
    <w:rsid w:val="00B23DF7"/>
    <w:rsid w:val="00B23F24"/>
    <w:rsid w:val="00B256BE"/>
    <w:rsid w:val="00B2597E"/>
    <w:rsid w:val="00B2670E"/>
    <w:rsid w:val="00B27561"/>
    <w:rsid w:val="00B31594"/>
    <w:rsid w:val="00B31DC2"/>
    <w:rsid w:val="00B32796"/>
    <w:rsid w:val="00B32A74"/>
    <w:rsid w:val="00B33993"/>
    <w:rsid w:val="00B33CB1"/>
    <w:rsid w:val="00B3430F"/>
    <w:rsid w:val="00B357FC"/>
    <w:rsid w:val="00B3607A"/>
    <w:rsid w:val="00B36BE7"/>
    <w:rsid w:val="00B41092"/>
    <w:rsid w:val="00B41123"/>
    <w:rsid w:val="00B415ED"/>
    <w:rsid w:val="00B416FE"/>
    <w:rsid w:val="00B4172D"/>
    <w:rsid w:val="00B41AC4"/>
    <w:rsid w:val="00B41EAD"/>
    <w:rsid w:val="00B43535"/>
    <w:rsid w:val="00B4402E"/>
    <w:rsid w:val="00B44143"/>
    <w:rsid w:val="00B47594"/>
    <w:rsid w:val="00B5231F"/>
    <w:rsid w:val="00B53462"/>
    <w:rsid w:val="00B53703"/>
    <w:rsid w:val="00B5471D"/>
    <w:rsid w:val="00B54934"/>
    <w:rsid w:val="00B55913"/>
    <w:rsid w:val="00B55A8E"/>
    <w:rsid w:val="00B56078"/>
    <w:rsid w:val="00B56728"/>
    <w:rsid w:val="00B56CFE"/>
    <w:rsid w:val="00B600C1"/>
    <w:rsid w:val="00B60425"/>
    <w:rsid w:val="00B604C2"/>
    <w:rsid w:val="00B6124D"/>
    <w:rsid w:val="00B61346"/>
    <w:rsid w:val="00B61AEC"/>
    <w:rsid w:val="00B62211"/>
    <w:rsid w:val="00B62328"/>
    <w:rsid w:val="00B62467"/>
    <w:rsid w:val="00B63157"/>
    <w:rsid w:val="00B63B9F"/>
    <w:rsid w:val="00B64EF0"/>
    <w:rsid w:val="00B66065"/>
    <w:rsid w:val="00B667C8"/>
    <w:rsid w:val="00B6709D"/>
    <w:rsid w:val="00B70632"/>
    <w:rsid w:val="00B71071"/>
    <w:rsid w:val="00B7188B"/>
    <w:rsid w:val="00B724A3"/>
    <w:rsid w:val="00B72561"/>
    <w:rsid w:val="00B73CCF"/>
    <w:rsid w:val="00B73E91"/>
    <w:rsid w:val="00B7481F"/>
    <w:rsid w:val="00B74D33"/>
    <w:rsid w:val="00B75447"/>
    <w:rsid w:val="00B763D0"/>
    <w:rsid w:val="00B76569"/>
    <w:rsid w:val="00B76BA0"/>
    <w:rsid w:val="00B80ABD"/>
    <w:rsid w:val="00B8197A"/>
    <w:rsid w:val="00B8215A"/>
    <w:rsid w:val="00B82E65"/>
    <w:rsid w:val="00B84D30"/>
    <w:rsid w:val="00B84DA6"/>
    <w:rsid w:val="00B8725F"/>
    <w:rsid w:val="00B90233"/>
    <w:rsid w:val="00B9042F"/>
    <w:rsid w:val="00B904F9"/>
    <w:rsid w:val="00B90E9E"/>
    <w:rsid w:val="00B91606"/>
    <w:rsid w:val="00B916FB"/>
    <w:rsid w:val="00B919A9"/>
    <w:rsid w:val="00B91E95"/>
    <w:rsid w:val="00B93F07"/>
    <w:rsid w:val="00B95E87"/>
    <w:rsid w:val="00B9696E"/>
    <w:rsid w:val="00B96AC5"/>
    <w:rsid w:val="00B96C39"/>
    <w:rsid w:val="00B96E7E"/>
    <w:rsid w:val="00BA026F"/>
    <w:rsid w:val="00BA0511"/>
    <w:rsid w:val="00BA11E1"/>
    <w:rsid w:val="00BA121D"/>
    <w:rsid w:val="00BA1946"/>
    <w:rsid w:val="00BA6B2F"/>
    <w:rsid w:val="00BB0CDA"/>
    <w:rsid w:val="00BB1123"/>
    <w:rsid w:val="00BB174F"/>
    <w:rsid w:val="00BB1959"/>
    <w:rsid w:val="00BB257D"/>
    <w:rsid w:val="00BB2985"/>
    <w:rsid w:val="00BB2E1E"/>
    <w:rsid w:val="00BB309D"/>
    <w:rsid w:val="00BB3B58"/>
    <w:rsid w:val="00BB3FB9"/>
    <w:rsid w:val="00BB42F6"/>
    <w:rsid w:val="00BB666E"/>
    <w:rsid w:val="00BB675D"/>
    <w:rsid w:val="00BB6B13"/>
    <w:rsid w:val="00BB6B8B"/>
    <w:rsid w:val="00BB6C53"/>
    <w:rsid w:val="00BB7A7B"/>
    <w:rsid w:val="00BC0A07"/>
    <w:rsid w:val="00BC1274"/>
    <w:rsid w:val="00BC260E"/>
    <w:rsid w:val="00BC69FD"/>
    <w:rsid w:val="00BC6C19"/>
    <w:rsid w:val="00BC6DBE"/>
    <w:rsid w:val="00BC71AD"/>
    <w:rsid w:val="00BD06A7"/>
    <w:rsid w:val="00BD1D3A"/>
    <w:rsid w:val="00BD20D8"/>
    <w:rsid w:val="00BD2C8D"/>
    <w:rsid w:val="00BD3165"/>
    <w:rsid w:val="00BD42A3"/>
    <w:rsid w:val="00BD5061"/>
    <w:rsid w:val="00BD68D4"/>
    <w:rsid w:val="00BE0C57"/>
    <w:rsid w:val="00BE171A"/>
    <w:rsid w:val="00BE4114"/>
    <w:rsid w:val="00BE4F22"/>
    <w:rsid w:val="00BE52AB"/>
    <w:rsid w:val="00BE5B50"/>
    <w:rsid w:val="00BE61F0"/>
    <w:rsid w:val="00BF023F"/>
    <w:rsid w:val="00BF0863"/>
    <w:rsid w:val="00BF1B11"/>
    <w:rsid w:val="00BF1CC7"/>
    <w:rsid w:val="00BF1EA9"/>
    <w:rsid w:val="00BF1F27"/>
    <w:rsid w:val="00BF33BE"/>
    <w:rsid w:val="00BF498A"/>
    <w:rsid w:val="00BF4A78"/>
    <w:rsid w:val="00BF51D3"/>
    <w:rsid w:val="00BF5A6C"/>
    <w:rsid w:val="00BF672C"/>
    <w:rsid w:val="00BF6B19"/>
    <w:rsid w:val="00BF713F"/>
    <w:rsid w:val="00BF7241"/>
    <w:rsid w:val="00BF7A78"/>
    <w:rsid w:val="00BF7CA2"/>
    <w:rsid w:val="00BF7F60"/>
    <w:rsid w:val="00C0055C"/>
    <w:rsid w:val="00C00957"/>
    <w:rsid w:val="00C00D28"/>
    <w:rsid w:val="00C019ED"/>
    <w:rsid w:val="00C020D0"/>
    <w:rsid w:val="00C03258"/>
    <w:rsid w:val="00C04716"/>
    <w:rsid w:val="00C06E28"/>
    <w:rsid w:val="00C0708C"/>
    <w:rsid w:val="00C07153"/>
    <w:rsid w:val="00C1089E"/>
    <w:rsid w:val="00C10AA1"/>
    <w:rsid w:val="00C12413"/>
    <w:rsid w:val="00C12925"/>
    <w:rsid w:val="00C1311D"/>
    <w:rsid w:val="00C134DC"/>
    <w:rsid w:val="00C14CD8"/>
    <w:rsid w:val="00C14E13"/>
    <w:rsid w:val="00C15594"/>
    <w:rsid w:val="00C16132"/>
    <w:rsid w:val="00C167F8"/>
    <w:rsid w:val="00C170EA"/>
    <w:rsid w:val="00C20008"/>
    <w:rsid w:val="00C21C66"/>
    <w:rsid w:val="00C22245"/>
    <w:rsid w:val="00C22957"/>
    <w:rsid w:val="00C246BC"/>
    <w:rsid w:val="00C24828"/>
    <w:rsid w:val="00C25197"/>
    <w:rsid w:val="00C254FB"/>
    <w:rsid w:val="00C2584C"/>
    <w:rsid w:val="00C25B28"/>
    <w:rsid w:val="00C2663D"/>
    <w:rsid w:val="00C26BA2"/>
    <w:rsid w:val="00C2732B"/>
    <w:rsid w:val="00C27811"/>
    <w:rsid w:val="00C311F7"/>
    <w:rsid w:val="00C31B44"/>
    <w:rsid w:val="00C324BE"/>
    <w:rsid w:val="00C32995"/>
    <w:rsid w:val="00C32C7E"/>
    <w:rsid w:val="00C32F6F"/>
    <w:rsid w:val="00C330A6"/>
    <w:rsid w:val="00C33772"/>
    <w:rsid w:val="00C33952"/>
    <w:rsid w:val="00C33B03"/>
    <w:rsid w:val="00C33D51"/>
    <w:rsid w:val="00C346F1"/>
    <w:rsid w:val="00C34AD5"/>
    <w:rsid w:val="00C34ADE"/>
    <w:rsid w:val="00C35874"/>
    <w:rsid w:val="00C359DC"/>
    <w:rsid w:val="00C35B38"/>
    <w:rsid w:val="00C35BEC"/>
    <w:rsid w:val="00C368E1"/>
    <w:rsid w:val="00C378E4"/>
    <w:rsid w:val="00C425BE"/>
    <w:rsid w:val="00C44AC5"/>
    <w:rsid w:val="00C453FA"/>
    <w:rsid w:val="00C4582F"/>
    <w:rsid w:val="00C47352"/>
    <w:rsid w:val="00C47FCD"/>
    <w:rsid w:val="00C501B3"/>
    <w:rsid w:val="00C508FB"/>
    <w:rsid w:val="00C50CDE"/>
    <w:rsid w:val="00C51221"/>
    <w:rsid w:val="00C51630"/>
    <w:rsid w:val="00C5224F"/>
    <w:rsid w:val="00C53159"/>
    <w:rsid w:val="00C53674"/>
    <w:rsid w:val="00C53CA7"/>
    <w:rsid w:val="00C5408A"/>
    <w:rsid w:val="00C541F8"/>
    <w:rsid w:val="00C54C01"/>
    <w:rsid w:val="00C5513A"/>
    <w:rsid w:val="00C558C6"/>
    <w:rsid w:val="00C558D5"/>
    <w:rsid w:val="00C5636D"/>
    <w:rsid w:val="00C56E69"/>
    <w:rsid w:val="00C57C4E"/>
    <w:rsid w:val="00C57E87"/>
    <w:rsid w:val="00C607BA"/>
    <w:rsid w:val="00C610AB"/>
    <w:rsid w:val="00C614CE"/>
    <w:rsid w:val="00C6342A"/>
    <w:rsid w:val="00C63BBD"/>
    <w:rsid w:val="00C63D0E"/>
    <w:rsid w:val="00C6582F"/>
    <w:rsid w:val="00C66899"/>
    <w:rsid w:val="00C71D8C"/>
    <w:rsid w:val="00C72CB9"/>
    <w:rsid w:val="00C73353"/>
    <w:rsid w:val="00C74B89"/>
    <w:rsid w:val="00C762BE"/>
    <w:rsid w:val="00C76FF6"/>
    <w:rsid w:val="00C77567"/>
    <w:rsid w:val="00C815A1"/>
    <w:rsid w:val="00C82E51"/>
    <w:rsid w:val="00C82F97"/>
    <w:rsid w:val="00C83BC9"/>
    <w:rsid w:val="00C83DB7"/>
    <w:rsid w:val="00C85849"/>
    <w:rsid w:val="00C865A3"/>
    <w:rsid w:val="00C87426"/>
    <w:rsid w:val="00C904E9"/>
    <w:rsid w:val="00C943CA"/>
    <w:rsid w:val="00C94710"/>
    <w:rsid w:val="00C94E07"/>
    <w:rsid w:val="00C968EA"/>
    <w:rsid w:val="00C96B4F"/>
    <w:rsid w:val="00C96E8C"/>
    <w:rsid w:val="00C972DC"/>
    <w:rsid w:val="00C97C59"/>
    <w:rsid w:val="00CA0D83"/>
    <w:rsid w:val="00CA1B0F"/>
    <w:rsid w:val="00CA4281"/>
    <w:rsid w:val="00CA4E9A"/>
    <w:rsid w:val="00CA54CD"/>
    <w:rsid w:val="00CA653D"/>
    <w:rsid w:val="00CA6814"/>
    <w:rsid w:val="00CA6ED7"/>
    <w:rsid w:val="00CB00F0"/>
    <w:rsid w:val="00CB03C3"/>
    <w:rsid w:val="00CB077B"/>
    <w:rsid w:val="00CB07C2"/>
    <w:rsid w:val="00CB1792"/>
    <w:rsid w:val="00CB2040"/>
    <w:rsid w:val="00CB27DC"/>
    <w:rsid w:val="00CB2D0E"/>
    <w:rsid w:val="00CB4566"/>
    <w:rsid w:val="00CB4B8A"/>
    <w:rsid w:val="00CB50AF"/>
    <w:rsid w:val="00CB6D7C"/>
    <w:rsid w:val="00CB6FD6"/>
    <w:rsid w:val="00CB72FD"/>
    <w:rsid w:val="00CB731D"/>
    <w:rsid w:val="00CB737F"/>
    <w:rsid w:val="00CB7EB3"/>
    <w:rsid w:val="00CC06E1"/>
    <w:rsid w:val="00CC0E9C"/>
    <w:rsid w:val="00CC1B69"/>
    <w:rsid w:val="00CC25F5"/>
    <w:rsid w:val="00CC4B76"/>
    <w:rsid w:val="00CC661F"/>
    <w:rsid w:val="00CC6D80"/>
    <w:rsid w:val="00CD0121"/>
    <w:rsid w:val="00CD083B"/>
    <w:rsid w:val="00CD13CA"/>
    <w:rsid w:val="00CD18FA"/>
    <w:rsid w:val="00CD428E"/>
    <w:rsid w:val="00CD5573"/>
    <w:rsid w:val="00CD6D93"/>
    <w:rsid w:val="00CD6F9F"/>
    <w:rsid w:val="00CD74A6"/>
    <w:rsid w:val="00CD75DF"/>
    <w:rsid w:val="00CE02BF"/>
    <w:rsid w:val="00CE1DD5"/>
    <w:rsid w:val="00CE29A5"/>
    <w:rsid w:val="00CE2D2A"/>
    <w:rsid w:val="00CE4180"/>
    <w:rsid w:val="00CE48B6"/>
    <w:rsid w:val="00CE53D5"/>
    <w:rsid w:val="00CE579D"/>
    <w:rsid w:val="00CE5EC7"/>
    <w:rsid w:val="00CE5ED4"/>
    <w:rsid w:val="00CE7974"/>
    <w:rsid w:val="00CE79F7"/>
    <w:rsid w:val="00CE7C5E"/>
    <w:rsid w:val="00CE7CD4"/>
    <w:rsid w:val="00CF197E"/>
    <w:rsid w:val="00CF2FC3"/>
    <w:rsid w:val="00CF3C7C"/>
    <w:rsid w:val="00CF403F"/>
    <w:rsid w:val="00CF474F"/>
    <w:rsid w:val="00CF5A6E"/>
    <w:rsid w:val="00CF735C"/>
    <w:rsid w:val="00CF7477"/>
    <w:rsid w:val="00D016E2"/>
    <w:rsid w:val="00D0185E"/>
    <w:rsid w:val="00D025AF"/>
    <w:rsid w:val="00D027C6"/>
    <w:rsid w:val="00D035D0"/>
    <w:rsid w:val="00D041C2"/>
    <w:rsid w:val="00D04286"/>
    <w:rsid w:val="00D055DD"/>
    <w:rsid w:val="00D07490"/>
    <w:rsid w:val="00D1002E"/>
    <w:rsid w:val="00D111F0"/>
    <w:rsid w:val="00D1175A"/>
    <w:rsid w:val="00D1345B"/>
    <w:rsid w:val="00D13B01"/>
    <w:rsid w:val="00D151EB"/>
    <w:rsid w:val="00D15F89"/>
    <w:rsid w:val="00D1630C"/>
    <w:rsid w:val="00D17B36"/>
    <w:rsid w:val="00D2147A"/>
    <w:rsid w:val="00D21A82"/>
    <w:rsid w:val="00D22D58"/>
    <w:rsid w:val="00D23A2D"/>
    <w:rsid w:val="00D24101"/>
    <w:rsid w:val="00D24BFE"/>
    <w:rsid w:val="00D25202"/>
    <w:rsid w:val="00D25387"/>
    <w:rsid w:val="00D2564B"/>
    <w:rsid w:val="00D2608D"/>
    <w:rsid w:val="00D26838"/>
    <w:rsid w:val="00D27E8A"/>
    <w:rsid w:val="00D315F0"/>
    <w:rsid w:val="00D32C7D"/>
    <w:rsid w:val="00D33E6D"/>
    <w:rsid w:val="00D34624"/>
    <w:rsid w:val="00D34A62"/>
    <w:rsid w:val="00D367CE"/>
    <w:rsid w:val="00D369AA"/>
    <w:rsid w:val="00D36C48"/>
    <w:rsid w:val="00D371D5"/>
    <w:rsid w:val="00D37AC3"/>
    <w:rsid w:val="00D37C6A"/>
    <w:rsid w:val="00D4001C"/>
    <w:rsid w:val="00D409B1"/>
    <w:rsid w:val="00D429EC"/>
    <w:rsid w:val="00D43B58"/>
    <w:rsid w:val="00D43ECF"/>
    <w:rsid w:val="00D451CC"/>
    <w:rsid w:val="00D45821"/>
    <w:rsid w:val="00D4639D"/>
    <w:rsid w:val="00D4723A"/>
    <w:rsid w:val="00D47E73"/>
    <w:rsid w:val="00D5096F"/>
    <w:rsid w:val="00D5158F"/>
    <w:rsid w:val="00D51B3E"/>
    <w:rsid w:val="00D51C35"/>
    <w:rsid w:val="00D51EF0"/>
    <w:rsid w:val="00D536F8"/>
    <w:rsid w:val="00D5443C"/>
    <w:rsid w:val="00D557AB"/>
    <w:rsid w:val="00D55D47"/>
    <w:rsid w:val="00D560E4"/>
    <w:rsid w:val="00D5620E"/>
    <w:rsid w:val="00D56D68"/>
    <w:rsid w:val="00D60A81"/>
    <w:rsid w:val="00D611EA"/>
    <w:rsid w:val="00D61856"/>
    <w:rsid w:val="00D627A7"/>
    <w:rsid w:val="00D636EB"/>
    <w:rsid w:val="00D63934"/>
    <w:rsid w:val="00D6487A"/>
    <w:rsid w:val="00D65CA3"/>
    <w:rsid w:val="00D662BF"/>
    <w:rsid w:val="00D66BD8"/>
    <w:rsid w:val="00D7206B"/>
    <w:rsid w:val="00D72169"/>
    <w:rsid w:val="00D72477"/>
    <w:rsid w:val="00D7277C"/>
    <w:rsid w:val="00D7299E"/>
    <w:rsid w:val="00D73479"/>
    <w:rsid w:val="00D73E13"/>
    <w:rsid w:val="00D75B55"/>
    <w:rsid w:val="00D75D89"/>
    <w:rsid w:val="00D76410"/>
    <w:rsid w:val="00D81BD7"/>
    <w:rsid w:val="00D821B8"/>
    <w:rsid w:val="00D83025"/>
    <w:rsid w:val="00D83C29"/>
    <w:rsid w:val="00D841D6"/>
    <w:rsid w:val="00D86AB2"/>
    <w:rsid w:val="00D86EA1"/>
    <w:rsid w:val="00D92380"/>
    <w:rsid w:val="00D93EA4"/>
    <w:rsid w:val="00D9505C"/>
    <w:rsid w:val="00D958AD"/>
    <w:rsid w:val="00D959A3"/>
    <w:rsid w:val="00D959F0"/>
    <w:rsid w:val="00D95B78"/>
    <w:rsid w:val="00D95FD0"/>
    <w:rsid w:val="00D9647E"/>
    <w:rsid w:val="00D9693E"/>
    <w:rsid w:val="00D96E71"/>
    <w:rsid w:val="00D976AC"/>
    <w:rsid w:val="00DA147F"/>
    <w:rsid w:val="00DA1C9A"/>
    <w:rsid w:val="00DA40BF"/>
    <w:rsid w:val="00DA44D3"/>
    <w:rsid w:val="00DA4E61"/>
    <w:rsid w:val="00DA60E2"/>
    <w:rsid w:val="00DA6BD6"/>
    <w:rsid w:val="00DA6EC0"/>
    <w:rsid w:val="00DA7733"/>
    <w:rsid w:val="00DA7BA1"/>
    <w:rsid w:val="00DB067C"/>
    <w:rsid w:val="00DB1696"/>
    <w:rsid w:val="00DB2FB5"/>
    <w:rsid w:val="00DB4CA1"/>
    <w:rsid w:val="00DB61B1"/>
    <w:rsid w:val="00DB69CF"/>
    <w:rsid w:val="00DC094F"/>
    <w:rsid w:val="00DC152F"/>
    <w:rsid w:val="00DC15A6"/>
    <w:rsid w:val="00DC43DB"/>
    <w:rsid w:val="00DC499C"/>
    <w:rsid w:val="00DC4FDB"/>
    <w:rsid w:val="00DC5A1F"/>
    <w:rsid w:val="00DC5B49"/>
    <w:rsid w:val="00DC5D65"/>
    <w:rsid w:val="00DC6511"/>
    <w:rsid w:val="00DC7053"/>
    <w:rsid w:val="00DC7DFD"/>
    <w:rsid w:val="00DD00B3"/>
    <w:rsid w:val="00DD08FC"/>
    <w:rsid w:val="00DD0922"/>
    <w:rsid w:val="00DD0ECD"/>
    <w:rsid w:val="00DD12E3"/>
    <w:rsid w:val="00DD1614"/>
    <w:rsid w:val="00DD1669"/>
    <w:rsid w:val="00DD1F50"/>
    <w:rsid w:val="00DD2809"/>
    <w:rsid w:val="00DD5278"/>
    <w:rsid w:val="00DD5D89"/>
    <w:rsid w:val="00DD6999"/>
    <w:rsid w:val="00DD7367"/>
    <w:rsid w:val="00DD7AB3"/>
    <w:rsid w:val="00DD7E34"/>
    <w:rsid w:val="00DE0072"/>
    <w:rsid w:val="00DE051A"/>
    <w:rsid w:val="00DE07D1"/>
    <w:rsid w:val="00DE1823"/>
    <w:rsid w:val="00DE19D6"/>
    <w:rsid w:val="00DE4B32"/>
    <w:rsid w:val="00DE5B83"/>
    <w:rsid w:val="00DF0142"/>
    <w:rsid w:val="00DF104A"/>
    <w:rsid w:val="00DF1528"/>
    <w:rsid w:val="00DF2103"/>
    <w:rsid w:val="00DF28BC"/>
    <w:rsid w:val="00DF298D"/>
    <w:rsid w:val="00DF3D25"/>
    <w:rsid w:val="00DF6E9D"/>
    <w:rsid w:val="00DF6EAF"/>
    <w:rsid w:val="00DF706B"/>
    <w:rsid w:val="00E00434"/>
    <w:rsid w:val="00E00F12"/>
    <w:rsid w:val="00E016F4"/>
    <w:rsid w:val="00E02F38"/>
    <w:rsid w:val="00E035C8"/>
    <w:rsid w:val="00E03ED6"/>
    <w:rsid w:val="00E0730D"/>
    <w:rsid w:val="00E07989"/>
    <w:rsid w:val="00E1010D"/>
    <w:rsid w:val="00E10436"/>
    <w:rsid w:val="00E12B7D"/>
    <w:rsid w:val="00E12F20"/>
    <w:rsid w:val="00E12FE4"/>
    <w:rsid w:val="00E14811"/>
    <w:rsid w:val="00E1556B"/>
    <w:rsid w:val="00E157A7"/>
    <w:rsid w:val="00E1595E"/>
    <w:rsid w:val="00E160C4"/>
    <w:rsid w:val="00E17171"/>
    <w:rsid w:val="00E20140"/>
    <w:rsid w:val="00E21BF1"/>
    <w:rsid w:val="00E21E24"/>
    <w:rsid w:val="00E231C9"/>
    <w:rsid w:val="00E23564"/>
    <w:rsid w:val="00E23AFC"/>
    <w:rsid w:val="00E23C7B"/>
    <w:rsid w:val="00E243FF"/>
    <w:rsid w:val="00E24D9C"/>
    <w:rsid w:val="00E259CF"/>
    <w:rsid w:val="00E26853"/>
    <w:rsid w:val="00E27387"/>
    <w:rsid w:val="00E27B86"/>
    <w:rsid w:val="00E3046A"/>
    <w:rsid w:val="00E3051F"/>
    <w:rsid w:val="00E30CDB"/>
    <w:rsid w:val="00E30DE9"/>
    <w:rsid w:val="00E313B3"/>
    <w:rsid w:val="00E314FB"/>
    <w:rsid w:val="00E31FFB"/>
    <w:rsid w:val="00E32C32"/>
    <w:rsid w:val="00E338FB"/>
    <w:rsid w:val="00E34069"/>
    <w:rsid w:val="00E3409D"/>
    <w:rsid w:val="00E35170"/>
    <w:rsid w:val="00E35DCB"/>
    <w:rsid w:val="00E35FED"/>
    <w:rsid w:val="00E3662D"/>
    <w:rsid w:val="00E379D5"/>
    <w:rsid w:val="00E41D92"/>
    <w:rsid w:val="00E4235A"/>
    <w:rsid w:val="00E42A3D"/>
    <w:rsid w:val="00E43864"/>
    <w:rsid w:val="00E440E4"/>
    <w:rsid w:val="00E44FD8"/>
    <w:rsid w:val="00E45A62"/>
    <w:rsid w:val="00E4776F"/>
    <w:rsid w:val="00E54A75"/>
    <w:rsid w:val="00E558B6"/>
    <w:rsid w:val="00E559C8"/>
    <w:rsid w:val="00E56111"/>
    <w:rsid w:val="00E56856"/>
    <w:rsid w:val="00E569CA"/>
    <w:rsid w:val="00E57AB3"/>
    <w:rsid w:val="00E61D2C"/>
    <w:rsid w:val="00E61EA6"/>
    <w:rsid w:val="00E62285"/>
    <w:rsid w:val="00E633F8"/>
    <w:rsid w:val="00E648F8"/>
    <w:rsid w:val="00E64964"/>
    <w:rsid w:val="00E65E65"/>
    <w:rsid w:val="00E661A1"/>
    <w:rsid w:val="00E662D5"/>
    <w:rsid w:val="00E705FF"/>
    <w:rsid w:val="00E71001"/>
    <w:rsid w:val="00E71838"/>
    <w:rsid w:val="00E71E21"/>
    <w:rsid w:val="00E727EF"/>
    <w:rsid w:val="00E7294D"/>
    <w:rsid w:val="00E72DCC"/>
    <w:rsid w:val="00E733DD"/>
    <w:rsid w:val="00E73B10"/>
    <w:rsid w:val="00E7547E"/>
    <w:rsid w:val="00E75582"/>
    <w:rsid w:val="00E75A06"/>
    <w:rsid w:val="00E75EFA"/>
    <w:rsid w:val="00E769A2"/>
    <w:rsid w:val="00E802E1"/>
    <w:rsid w:val="00E80E0F"/>
    <w:rsid w:val="00E83045"/>
    <w:rsid w:val="00E841F4"/>
    <w:rsid w:val="00E853B8"/>
    <w:rsid w:val="00E867A9"/>
    <w:rsid w:val="00E86CF6"/>
    <w:rsid w:val="00E86EF6"/>
    <w:rsid w:val="00E90A2F"/>
    <w:rsid w:val="00E923B4"/>
    <w:rsid w:val="00E9265C"/>
    <w:rsid w:val="00E93B70"/>
    <w:rsid w:val="00E95129"/>
    <w:rsid w:val="00E953F9"/>
    <w:rsid w:val="00E9673F"/>
    <w:rsid w:val="00E96BE0"/>
    <w:rsid w:val="00E96D4C"/>
    <w:rsid w:val="00E96D67"/>
    <w:rsid w:val="00E976B6"/>
    <w:rsid w:val="00EA049E"/>
    <w:rsid w:val="00EA1C2B"/>
    <w:rsid w:val="00EA1E64"/>
    <w:rsid w:val="00EA254C"/>
    <w:rsid w:val="00EA2885"/>
    <w:rsid w:val="00EA2EE9"/>
    <w:rsid w:val="00EA3261"/>
    <w:rsid w:val="00EA345C"/>
    <w:rsid w:val="00EA4432"/>
    <w:rsid w:val="00EA55FC"/>
    <w:rsid w:val="00EA6342"/>
    <w:rsid w:val="00EA6D41"/>
    <w:rsid w:val="00EB09D2"/>
    <w:rsid w:val="00EB0E84"/>
    <w:rsid w:val="00EB14F8"/>
    <w:rsid w:val="00EB1F30"/>
    <w:rsid w:val="00EB272E"/>
    <w:rsid w:val="00EB328C"/>
    <w:rsid w:val="00EB45C9"/>
    <w:rsid w:val="00EB470A"/>
    <w:rsid w:val="00EB4FC4"/>
    <w:rsid w:val="00EB53E1"/>
    <w:rsid w:val="00EB5926"/>
    <w:rsid w:val="00EB5945"/>
    <w:rsid w:val="00EB6152"/>
    <w:rsid w:val="00EB6BEF"/>
    <w:rsid w:val="00EB6D28"/>
    <w:rsid w:val="00EC0978"/>
    <w:rsid w:val="00EC0C66"/>
    <w:rsid w:val="00EC0DDC"/>
    <w:rsid w:val="00EC1670"/>
    <w:rsid w:val="00EC21EA"/>
    <w:rsid w:val="00EC26EA"/>
    <w:rsid w:val="00EC27CE"/>
    <w:rsid w:val="00EC2D9C"/>
    <w:rsid w:val="00EC3556"/>
    <w:rsid w:val="00EC3CA1"/>
    <w:rsid w:val="00EC4114"/>
    <w:rsid w:val="00EC474E"/>
    <w:rsid w:val="00EC4A99"/>
    <w:rsid w:val="00EC6080"/>
    <w:rsid w:val="00EC6D32"/>
    <w:rsid w:val="00EC7ADB"/>
    <w:rsid w:val="00ED016A"/>
    <w:rsid w:val="00ED0EE2"/>
    <w:rsid w:val="00ED1E0F"/>
    <w:rsid w:val="00ED1E14"/>
    <w:rsid w:val="00ED29D1"/>
    <w:rsid w:val="00ED29EE"/>
    <w:rsid w:val="00ED3E5E"/>
    <w:rsid w:val="00ED42FA"/>
    <w:rsid w:val="00ED4D82"/>
    <w:rsid w:val="00ED5351"/>
    <w:rsid w:val="00ED580A"/>
    <w:rsid w:val="00ED6379"/>
    <w:rsid w:val="00ED6CAE"/>
    <w:rsid w:val="00EE0EEC"/>
    <w:rsid w:val="00EE2CE3"/>
    <w:rsid w:val="00EE3019"/>
    <w:rsid w:val="00EE30F4"/>
    <w:rsid w:val="00EE3E7B"/>
    <w:rsid w:val="00EE3E85"/>
    <w:rsid w:val="00EE456C"/>
    <w:rsid w:val="00EE4BB1"/>
    <w:rsid w:val="00EE56E4"/>
    <w:rsid w:val="00EE5F07"/>
    <w:rsid w:val="00EE6588"/>
    <w:rsid w:val="00EE7A38"/>
    <w:rsid w:val="00EF0CEB"/>
    <w:rsid w:val="00EF2B82"/>
    <w:rsid w:val="00EF3E19"/>
    <w:rsid w:val="00EF559E"/>
    <w:rsid w:val="00EF5962"/>
    <w:rsid w:val="00EF64D5"/>
    <w:rsid w:val="00EF7EEC"/>
    <w:rsid w:val="00F00702"/>
    <w:rsid w:val="00F007D5"/>
    <w:rsid w:val="00F00A99"/>
    <w:rsid w:val="00F00B08"/>
    <w:rsid w:val="00F01801"/>
    <w:rsid w:val="00F02753"/>
    <w:rsid w:val="00F04854"/>
    <w:rsid w:val="00F05E87"/>
    <w:rsid w:val="00F0643F"/>
    <w:rsid w:val="00F06990"/>
    <w:rsid w:val="00F069F0"/>
    <w:rsid w:val="00F07313"/>
    <w:rsid w:val="00F07644"/>
    <w:rsid w:val="00F10229"/>
    <w:rsid w:val="00F109E1"/>
    <w:rsid w:val="00F114A4"/>
    <w:rsid w:val="00F12019"/>
    <w:rsid w:val="00F1355F"/>
    <w:rsid w:val="00F15BF1"/>
    <w:rsid w:val="00F15D9B"/>
    <w:rsid w:val="00F16724"/>
    <w:rsid w:val="00F176FE"/>
    <w:rsid w:val="00F215BC"/>
    <w:rsid w:val="00F218C9"/>
    <w:rsid w:val="00F2251B"/>
    <w:rsid w:val="00F22911"/>
    <w:rsid w:val="00F23C79"/>
    <w:rsid w:val="00F24FDD"/>
    <w:rsid w:val="00F2503B"/>
    <w:rsid w:val="00F25997"/>
    <w:rsid w:val="00F27F30"/>
    <w:rsid w:val="00F3080A"/>
    <w:rsid w:val="00F32238"/>
    <w:rsid w:val="00F32873"/>
    <w:rsid w:val="00F347AA"/>
    <w:rsid w:val="00F349E3"/>
    <w:rsid w:val="00F34B39"/>
    <w:rsid w:val="00F3589C"/>
    <w:rsid w:val="00F358DB"/>
    <w:rsid w:val="00F36194"/>
    <w:rsid w:val="00F363EC"/>
    <w:rsid w:val="00F37890"/>
    <w:rsid w:val="00F37AAF"/>
    <w:rsid w:val="00F414E2"/>
    <w:rsid w:val="00F421DE"/>
    <w:rsid w:val="00F432DE"/>
    <w:rsid w:val="00F43735"/>
    <w:rsid w:val="00F437A0"/>
    <w:rsid w:val="00F438EA"/>
    <w:rsid w:val="00F439EB"/>
    <w:rsid w:val="00F45EFD"/>
    <w:rsid w:val="00F46147"/>
    <w:rsid w:val="00F4673D"/>
    <w:rsid w:val="00F501BF"/>
    <w:rsid w:val="00F51401"/>
    <w:rsid w:val="00F52A75"/>
    <w:rsid w:val="00F53645"/>
    <w:rsid w:val="00F53DD0"/>
    <w:rsid w:val="00F543DC"/>
    <w:rsid w:val="00F5571F"/>
    <w:rsid w:val="00F55D5E"/>
    <w:rsid w:val="00F55EBD"/>
    <w:rsid w:val="00F5633E"/>
    <w:rsid w:val="00F5753C"/>
    <w:rsid w:val="00F57851"/>
    <w:rsid w:val="00F5794C"/>
    <w:rsid w:val="00F60313"/>
    <w:rsid w:val="00F6332C"/>
    <w:rsid w:val="00F6407A"/>
    <w:rsid w:val="00F64239"/>
    <w:rsid w:val="00F64B57"/>
    <w:rsid w:val="00F650F4"/>
    <w:rsid w:val="00F65582"/>
    <w:rsid w:val="00F66600"/>
    <w:rsid w:val="00F70F22"/>
    <w:rsid w:val="00F7115B"/>
    <w:rsid w:val="00F720EA"/>
    <w:rsid w:val="00F73A8F"/>
    <w:rsid w:val="00F74258"/>
    <w:rsid w:val="00F746E3"/>
    <w:rsid w:val="00F75269"/>
    <w:rsid w:val="00F76F4E"/>
    <w:rsid w:val="00F77044"/>
    <w:rsid w:val="00F80578"/>
    <w:rsid w:val="00F8229E"/>
    <w:rsid w:val="00F82337"/>
    <w:rsid w:val="00F826AD"/>
    <w:rsid w:val="00F83541"/>
    <w:rsid w:val="00F836C2"/>
    <w:rsid w:val="00F83735"/>
    <w:rsid w:val="00F83AD3"/>
    <w:rsid w:val="00F84183"/>
    <w:rsid w:val="00F86586"/>
    <w:rsid w:val="00F8711C"/>
    <w:rsid w:val="00F87775"/>
    <w:rsid w:val="00F90A22"/>
    <w:rsid w:val="00F92539"/>
    <w:rsid w:val="00F935AD"/>
    <w:rsid w:val="00F936B0"/>
    <w:rsid w:val="00F94EA4"/>
    <w:rsid w:val="00F9537B"/>
    <w:rsid w:val="00F95CEA"/>
    <w:rsid w:val="00F95DB0"/>
    <w:rsid w:val="00F97233"/>
    <w:rsid w:val="00F977AB"/>
    <w:rsid w:val="00F97931"/>
    <w:rsid w:val="00FA0661"/>
    <w:rsid w:val="00FA067F"/>
    <w:rsid w:val="00FA0B20"/>
    <w:rsid w:val="00FA0D03"/>
    <w:rsid w:val="00FA1EF9"/>
    <w:rsid w:val="00FA31C5"/>
    <w:rsid w:val="00FA428C"/>
    <w:rsid w:val="00FA664F"/>
    <w:rsid w:val="00FA7BB1"/>
    <w:rsid w:val="00FA7BD0"/>
    <w:rsid w:val="00FB2895"/>
    <w:rsid w:val="00FB2CE6"/>
    <w:rsid w:val="00FB3FFF"/>
    <w:rsid w:val="00FB40F7"/>
    <w:rsid w:val="00FB4EFA"/>
    <w:rsid w:val="00FB53CC"/>
    <w:rsid w:val="00FB6C5F"/>
    <w:rsid w:val="00FB6F06"/>
    <w:rsid w:val="00FB706B"/>
    <w:rsid w:val="00FB7613"/>
    <w:rsid w:val="00FB7B66"/>
    <w:rsid w:val="00FB7F80"/>
    <w:rsid w:val="00FC20EF"/>
    <w:rsid w:val="00FC223B"/>
    <w:rsid w:val="00FC2295"/>
    <w:rsid w:val="00FC25A6"/>
    <w:rsid w:val="00FC2A92"/>
    <w:rsid w:val="00FC4882"/>
    <w:rsid w:val="00FC4C7C"/>
    <w:rsid w:val="00FC5C9E"/>
    <w:rsid w:val="00FC6005"/>
    <w:rsid w:val="00FC6119"/>
    <w:rsid w:val="00FC627F"/>
    <w:rsid w:val="00FC78E0"/>
    <w:rsid w:val="00FC793D"/>
    <w:rsid w:val="00FD0E97"/>
    <w:rsid w:val="00FD0ED6"/>
    <w:rsid w:val="00FD170D"/>
    <w:rsid w:val="00FD2C69"/>
    <w:rsid w:val="00FD502B"/>
    <w:rsid w:val="00FD584A"/>
    <w:rsid w:val="00FD78E2"/>
    <w:rsid w:val="00FD7FC5"/>
    <w:rsid w:val="00FE069A"/>
    <w:rsid w:val="00FE2292"/>
    <w:rsid w:val="00FE2406"/>
    <w:rsid w:val="00FE5141"/>
    <w:rsid w:val="00FE66EC"/>
    <w:rsid w:val="00FE71A7"/>
    <w:rsid w:val="00FF034A"/>
    <w:rsid w:val="00FF0521"/>
    <w:rsid w:val="00FF18BD"/>
    <w:rsid w:val="00FF2289"/>
    <w:rsid w:val="00FF50C4"/>
    <w:rsid w:val="00FF5B89"/>
    <w:rsid w:val="00FF6045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D796D"/>
  <w15:docId w15:val="{8CE93A19-B825-498B-BC34-00A7D791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2F1"/>
    <w:pPr>
      <w:spacing w:after="0" w:line="240" w:lineRule="auto"/>
    </w:pPr>
    <w:rPr>
      <w:color w:val="000000" w:themeColor="text1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343117"/>
    <w:pPr>
      <w:keepNext/>
      <w:keepLines/>
      <w:spacing w:before="120" w:after="120"/>
      <w:outlineLvl w:val="0"/>
    </w:pPr>
    <w:rPr>
      <w:rFonts w:ascii="Calibri" w:eastAsiaTheme="majorEastAsia" w:hAnsi="Calibri" w:cstheme="majorBidi"/>
      <w:b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F38E0"/>
    <w:pPr>
      <w:keepNext/>
      <w:keepLines/>
      <w:outlineLvl w:val="1"/>
    </w:pPr>
    <w:rPr>
      <w:rFonts w:ascii="Calibri" w:eastAsiaTheme="majorEastAsia" w:hAnsi="Calibri" w:cstheme="majorBidi"/>
      <w:b/>
      <w:noProof/>
      <w:sz w:val="26"/>
      <w:szCs w:val="26"/>
      <w:u w:val="single"/>
      <w:lang w:val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142F1"/>
    <w:pPr>
      <w:outlineLvl w:val="2"/>
    </w:pPr>
    <w:rPr>
      <w:b/>
      <w:color w:val="404040" w:themeColor="text1" w:themeTint="BF"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142F1"/>
    <w:pPr>
      <w:outlineLvl w:val="3"/>
    </w:pPr>
    <w:rPr>
      <w:rFonts w:ascii="Calibri" w:hAnsi="Calibri"/>
      <w:b/>
      <w:noProof/>
      <w:sz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34C0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szCs w:val="18"/>
      <w:lang w:eastAsia="fr-FR"/>
    </w:rPr>
  </w:style>
  <w:style w:type="paragraph" w:styleId="Titre6">
    <w:name w:val="heading 6"/>
    <w:link w:val="Titre6Car"/>
    <w:uiPriority w:val="9"/>
    <w:semiHidden/>
    <w:unhideWhenUsed/>
    <w:qFormat/>
    <w:rsid w:val="00AA34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3117"/>
    <w:rPr>
      <w:rFonts w:ascii="Calibri" w:eastAsiaTheme="majorEastAsia" w:hAnsi="Calibri" w:cstheme="majorBidi"/>
      <w:b/>
      <w:color w:val="000000" w:themeColor="text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F38E0"/>
    <w:rPr>
      <w:rFonts w:ascii="Calibri" w:eastAsiaTheme="majorEastAsia" w:hAnsi="Calibri" w:cstheme="majorBidi"/>
      <w:b/>
      <w:noProof/>
      <w:color w:val="000000" w:themeColor="text1"/>
      <w:sz w:val="26"/>
      <w:szCs w:val="26"/>
      <w:u w:val="single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1142F1"/>
    <w:rPr>
      <w:b/>
      <w:color w:val="404040" w:themeColor="text1" w:themeTint="BF"/>
      <w:sz w:val="24"/>
    </w:rPr>
  </w:style>
  <w:style w:type="paragraph" w:styleId="Titre">
    <w:name w:val="Title"/>
    <w:basedOn w:val="Normal"/>
    <w:next w:val="Normal"/>
    <w:link w:val="TitreCar"/>
    <w:uiPriority w:val="10"/>
    <w:qFormat/>
    <w:rsid w:val="002F38E0"/>
    <w:pPr>
      <w:spacing w:before="240" w:after="240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4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F38E0"/>
    <w:rPr>
      <w:rFonts w:ascii="Calibri" w:eastAsiaTheme="majorEastAsia" w:hAnsi="Calibri" w:cstheme="majorBidi"/>
      <w:b/>
      <w:color w:val="000000" w:themeColor="text1"/>
      <w:spacing w:val="-10"/>
      <w:kern w:val="28"/>
      <w:sz w:val="44"/>
      <w:szCs w:val="56"/>
    </w:rPr>
  </w:style>
  <w:style w:type="paragraph" w:customStyle="1" w:styleId="MacroHeader">
    <w:name w:val="MacroHeader"/>
    <w:basedOn w:val="Titre1"/>
    <w:next w:val="Normal"/>
    <w:link w:val="MacroHeaderCar"/>
    <w:qFormat/>
    <w:rsid w:val="001142F1"/>
    <w:pPr>
      <w:spacing w:before="0" w:after="0"/>
    </w:pPr>
    <w:rPr>
      <w:color w:val="404040" w:themeColor="text1" w:themeTint="BF"/>
    </w:rPr>
  </w:style>
  <w:style w:type="character" w:customStyle="1" w:styleId="MacroHeaderCar">
    <w:name w:val="MacroHeader Car"/>
    <w:basedOn w:val="Policepardfaut"/>
    <w:link w:val="MacroHeader"/>
    <w:rsid w:val="001142F1"/>
    <w:rPr>
      <w:rFonts w:ascii="Calibri" w:eastAsiaTheme="majorEastAsia" w:hAnsi="Calibri" w:cstheme="majorBidi"/>
      <w:b/>
      <w:color w:val="404040" w:themeColor="text1" w:themeTint="BF"/>
      <w:sz w:val="28"/>
      <w:szCs w:val="28"/>
    </w:rPr>
  </w:style>
  <w:style w:type="paragraph" w:customStyle="1" w:styleId="Details">
    <w:name w:val="Details"/>
    <w:basedOn w:val="Normal"/>
    <w:next w:val="Normal"/>
    <w:link w:val="DetailsCar"/>
    <w:qFormat/>
    <w:rsid w:val="00A02EAE"/>
    <w:pPr>
      <w:pBdr>
        <w:top w:val="nil"/>
        <w:left w:val="nil"/>
        <w:bottom w:val="nil"/>
        <w:right w:val="nil"/>
        <w:between w:val="nil"/>
      </w:pBdr>
    </w:pPr>
    <w:rPr>
      <w:rFonts w:eastAsia="Calibri" w:cs="Calibri"/>
      <w:color w:val="000000"/>
      <w:szCs w:val="18"/>
      <w:lang w:eastAsia="fr-FR"/>
    </w:rPr>
  </w:style>
  <w:style w:type="character" w:customStyle="1" w:styleId="DetailsCar">
    <w:name w:val="Details Car"/>
    <w:basedOn w:val="Policepardfaut"/>
    <w:link w:val="Details"/>
    <w:rsid w:val="00A02EAE"/>
    <w:rPr>
      <w:rFonts w:eastAsia="Calibri" w:cs="Calibri"/>
      <w:color w:val="000000"/>
      <w:sz w:val="20"/>
      <w:szCs w:val="18"/>
      <w:lang w:eastAsia="fr-FR"/>
    </w:rPr>
  </w:style>
  <w:style w:type="paragraph" w:styleId="En-tte">
    <w:name w:val="header"/>
    <w:aliases w:val="SDS_header"/>
    <w:basedOn w:val="Normal"/>
    <w:link w:val="En-tteCar"/>
    <w:uiPriority w:val="99"/>
    <w:unhideWhenUsed/>
    <w:qFormat/>
    <w:rsid w:val="00BA121D"/>
    <w:pPr>
      <w:tabs>
        <w:tab w:val="center" w:pos="4536"/>
        <w:tab w:val="right" w:pos="9072"/>
      </w:tabs>
    </w:pPr>
  </w:style>
  <w:style w:type="character" w:customStyle="1" w:styleId="En-tteCar">
    <w:name w:val="En-tête Car"/>
    <w:aliases w:val="SDS_header Car"/>
    <w:basedOn w:val="Policepardfaut"/>
    <w:link w:val="En-tte"/>
    <w:uiPriority w:val="99"/>
    <w:rsid w:val="00BA121D"/>
    <w:rPr>
      <w:color w:val="1E4D74"/>
      <w:sz w:val="20"/>
    </w:rPr>
  </w:style>
  <w:style w:type="paragraph" w:styleId="Pieddepage">
    <w:name w:val="footer"/>
    <w:aliases w:val="SDS_Footer"/>
    <w:basedOn w:val="Normal"/>
    <w:link w:val="PieddepageCar"/>
    <w:uiPriority w:val="99"/>
    <w:unhideWhenUsed/>
    <w:qFormat/>
    <w:rsid w:val="00BA12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aliases w:val="SDS_Footer Car"/>
    <w:basedOn w:val="Policepardfaut"/>
    <w:link w:val="Pieddepage"/>
    <w:uiPriority w:val="99"/>
    <w:rsid w:val="00BA121D"/>
    <w:rPr>
      <w:color w:val="1E4D74"/>
      <w:sz w:val="20"/>
    </w:rPr>
  </w:style>
  <w:style w:type="table" w:styleId="Grilledutableau">
    <w:name w:val="Table Grid"/>
    <w:basedOn w:val="TableauNormal"/>
    <w:uiPriority w:val="59"/>
    <w:rsid w:val="00BA1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iddenCR">
    <w:name w:val="HiddenCR"/>
    <w:basedOn w:val="Normal"/>
    <w:next w:val="Normal"/>
    <w:qFormat/>
    <w:rsid w:val="00EF64D5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sz w:val="2"/>
      <w:szCs w:val="18"/>
      <w:lang w:eastAsia="fr-FR"/>
    </w:rPr>
  </w:style>
  <w:style w:type="paragraph" w:customStyle="1" w:styleId="HeadingSection">
    <w:name w:val="HeadingSection"/>
    <w:basedOn w:val="Normal"/>
    <w:next w:val="Normal"/>
    <w:link w:val="HeadingSectionCar"/>
    <w:qFormat/>
    <w:rsid w:val="00174B44"/>
    <w:pPr>
      <w:ind w:left="113" w:right="113"/>
      <w:jc w:val="center"/>
    </w:pPr>
    <w:rPr>
      <w:rFonts w:ascii="Arial" w:hAnsi="Arial" w:cs="Arial"/>
      <w:b/>
      <w:noProof/>
      <w:color w:val="E36C0A" w:themeColor="accent6" w:themeShade="BF"/>
      <w:sz w:val="14"/>
      <w:szCs w:val="12"/>
      <w:lang w:val="en-US"/>
    </w:rPr>
  </w:style>
  <w:style w:type="character" w:customStyle="1" w:styleId="HeadingSectionCar">
    <w:name w:val="HeadingSection Car"/>
    <w:basedOn w:val="Policepardfaut"/>
    <w:link w:val="HeadingSection"/>
    <w:rsid w:val="006D2706"/>
    <w:rPr>
      <w:rFonts w:ascii="Arial" w:hAnsi="Arial" w:cs="Arial"/>
      <w:b/>
      <w:noProof/>
      <w:color w:val="E36C0A" w:themeColor="accent6" w:themeShade="BF"/>
      <w:sz w:val="14"/>
      <w:szCs w:val="12"/>
      <w:lang w:val="en-US"/>
    </w:rPr>
  </w:style>
  <w:style w:type="paragraph" w:styleId="Paragraphedeliste">
    <w:name w:val="List Paragraph"/>
    <w:basedOn w:val="Normal"/>
    <w:uiPriority w:val="34"/>
    <w:qFormat/>
    <w:rsid w:val="00750D39"/>
    <w:pPr>
      <w:ind w:left="720"/>
      <w:contextualSpacing/>
    </w:pPr>
  </w:style>
  <w:style w:type="paragraph" w:customStyle="1" w:styleId="NumTitle">
    <w:name w:val="NumTitle"/>
    <w:basedOn w:val="Titre1"/>
    <w:link w:val="NumTitleCar"/>
    <w:rsid w:val="000F5C72"/>
    <w:pPr>
      <w:spacing w:before="0" w:after="0"/>
      <w:outlineLvl w:val="9"/>
    </w:pPr>
    <w:rPr>
      <w:noProof/>
      <w:sz w:val="52"/>
      <w:lang w:val="en-US"/>
    </w:rPr>
  </w:style>
  <w:style w:type="paragraph" w:customStyle="1" w:styleId="NumHead">
    <w:name w:val="NumHead"/>
    <w:basedOn w:val="Normal"/>
    <w:link w:val="NumHeadCar"/>
    <w:qFormat/>
    <w:rsid w:val="00343117"/>
    <w:pPr>
      <w:spacing w:after="120"/>
    </w:pPr>
    <w:rPr>
      <w:rFonts w:ascii="Calibri" w:hAnsi="Calibri" w:cs="Calibri"/>
      <w:b/>
      <w:sz w:val="48"/>
      <w:szCs w:val="60"/>
    </w:rPr>
  </w:style>
  <w:style w:type="character" w:customStyle="1" w:styleId="NumTitleCar">
    <w:name w:val="NumTitle Car"/>
    <w:basedOn w:val="Policepardfaut"/>
    <w:link w:val="NumTitle"/>
    <w:rsid w:val="000F5C72"/>
    <w:rPr>
      <w:rFonts w:ascii="Calibri" w:eastAsiaTheme="majorEastAsia" w:hAnsi="Calibri" w:cstheme="majorBidi"/>
      <w:b/>
      <w:noProof/>
      <w:color w:val="FFFFFF" w:themeColor="background1"/>
      <w:sz w:val="52"/>
      <w:szCs w:val="28"/>
      <w:lang w:val="en-US"/>
    </w:rPr>
  </w:style>
  <w:style w:type="paragraph" w:customStyle="1" w:styleId="LineHead">
    <w:name w:val="LineHead"/>
    <w:basedOn w:val="Normal"/>
    <w:link w:val="LineHeadCar"/>
    <w:qFormat/>
    <w:rsid w:val="00951AC5"/>
    <w:pPr>
      <w:spacing w:after="120"/>
    </w:pPr>
    <w:rPr>
      <w:lang w:val="en-US"/>
    </w:rPr>
  </w:style>
  <w:style w:type="character" w:customStyle="1" w:styleId="NumHeadCar">
    <w:name w:val="NumHead Car"/>
    <w:basedOn w:val="Policepardfaut"/>
    <w:link w:val="NumHead"/>
    <w:rsid w:val="00343117"/>
    <w:rPr>
      <w:rFonts w:ascii="Calibri" w:hAnsi="Calibri" w:cs="Calibri"/>
      <w:b/>
      <w:color w:val="000000" w:themeColor="text1"/>
      <w:sz w:val="48"/>
      <w:szCs w:val="60"/>
    </w:rPr>
  </w:style>
  <w:style w:type="numbering" w:customStyle="1" w:styleId="SdsStruct">
    <w:name w:val="SdsStruct"/>
    <w:uiPriority w:val="99"/>
    <w:rsid w:val="0040548D"/>
    <w:pPr>
      <w:numPr>
        <w:numId w:val="5"/>
      </w:numPr>
    </w:pPr>
  </w:style>
  <w:style w:type="character" w:customStyle="1" w:styleId="LineHeadCar">
    <w:name w:val="LineHead Car"/>
    <w:basedOn w:val="Policepardfaut"/>
    <w:link w:val="LineHead"/>
    <w:rsid w:val="00951AC5"/>
    <w:rPr>
      <w:color w:val="1E4D74"/>
      <w:sz w:val="20"/>
      <w:lang w:val="en-US"/>
    </w:rPr>
  </w:style>
  <w:style w:type="paragraph" w:customStyle="1" w:styleId="Mark">
    <w:name w:val="Mark"/>
    <w:basedOn w:val="Textedemacro"/>
    <w:link w:val="MarkChar"/>
    <w:qFormat/>
    <w:rsid w:val="00730117"/>
    <w:rPr>
      <w:rFonts w:eastAsia="Calibri" w:cs="Consolas"/>
      <w:noProof/>
      <w:lang w:eastAsia="fr-FR"/>
    </w:rPr>
  </w:style>
  <w:style w:type="character" w:customStyle="1" w:styleId="MarkChar">
    <w:name w:val="Mark Char"/>
    <w:basedOn w:val="TextedemacroCar"/>
    <w:link w:val="Mark"/>
    <w:rsid w:val="00730117"/>
    <w:rPr>
      <w:rFonts w:ascii="Consolas" w:eastAsia="Calibri" w:hAnsi="Consolas" w:cs="Consolas"/>
      <w:noProof/>
      <w:color w:val="1E4D74"/>
      <w:sz w:val="20"/>
      <w:szCs w:val="20"/>
      <w:lang w:eastAsia="fr-FR"/>
    </w:rPr>
  </w:style>
  <w:style w:type="paragraph" w:styleId="Textedemacro">
    <w:name w:val="macro"/>
    <w:link w:val="TextedemacroCar"/>
    <w:uiPriority w:val="99"/>
    <w:semiHidden/>
    <w:unhideWhenUsed/>
    <w:rsid w:val="007301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color w:val="1E4D74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30117"/>
    <w:rPr>
      <w:rFonts w:ascii="Consolas" w:hAnsi="Consolas"/>
      <w:color w:val="1E4D74"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rsid w:val="001142F1"/>
    <w:rPr>
      <w:rFonts w:ascii="Calibri" w:hAnsi="Calibri"/>
      <w:b/>
      <w:noProof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semiHidden/>
    <w:rsid w:val="00AA34C0"/>
    <w:rPr>
      <w:rFonts w:asciiTheme="majorHAnsi" w:eastAsiaTheme="majorEastAsia" w:hAnsiTheme="majorHAnsi" w:cstheme="majorBidi"/>
      <w:color w:val="243F60" w:themeColor="accent1" w:themeShade="7F"/>
      <w:sz w:val="18"/>
      <w:szCs w:val="18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A34C0"/>
    <w:rPr>
      <w:rFonts w:asciiTheme="majorHAnsi" w:eastAsiaTheme="majorEastAsia" w:hAnsiTheme="majorHAnsi" w:cstheme="majorBidi"/>
      <w:i/>
      <w:iCs/>
      <w:color w:val="243F60" w:themeColor="accent1" w:themeShade="7F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34C0"/>
    <w:pPr>
      <w:pBdr>
        <w:top w:val="nil"/>
        <w:left w:val="nil"/>
        <w:bottom w:val="nil"/>
        <w:right w:val="nil"/>
        <w:between w:val="nil"/>
      </w:pBdr>
    </w:pPr>
    <w:rPr>
      <w:rFonts w:ascii="Tahoma" w:eastAsia="Calibri" w:hAnsi="Tahoma" w:cs="Tahoma"/>
      <w:color w:val="000000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4C0"/>
    <w:rPr>
      <w:rFonts w:ascii="Tahoma" w:eastAsia="Calibri" w:hAnsi="Tahoma" w:cs="Tahoma"/>
      <w:color w:val="000000"/>
      <w:sz w:val="16"/>
      <w:szCs w:val="16"/>
      <w:lang w:eastAsia="fr-FR"/>
    </w:rPr>
  </w:style>
  <w:style w:type="paragraph" w:customStyle="1" w:styleId="Heading3sub">
    <w:name w:val="Heading 3 sub"/>
    <w:basedOn w:val="Normal"/>
    <w:link w:val="Heading3subChar"/>
    <w:qFormat/>
    <w:rsid w:val="00AA34C0"/>
    <w:pPr>
      <w:pBdr>
        <w:top w:val="nil"/>
        <w:left w:val="nil"/>
        <w:bottom w:val="nil"/>
        <w:right w:val="nil"/>
        <w:between w:val="nil"/>
      </w:pBdr>
      <w:spacing w:after="40"/>
    </w:pPr>
    <w:rPr>
      <w:rFonts w:ascii="Calibri" w:eastAsia="Calibri" w:hAnsi="Calibri" w:cs="Calibri"/>
      <w:b/>
      <w:noProof/>
      <w:color w:val="000000"/>
      <w:sz w:val="18"/>
      <w:szCs w:val="18"/>
      <w:lang w:eastAsia="fr-FR"/>
    </w:rPr>
  </w:style>
  <w:style w:type="character" w:customStyle="1" w:styleId="Heading3subChar">
    <w:name w:val="Heading 3 sub Char"/>
    <w:basedOn w:val="Policepardfaut"/>
    <w:link w:val="Heading3sub"/>
    <w:rsid w:val="00AA34C0"/>
    <w:rPr>
      <w:rFonts w:ascii="Calibri" w:eastAsia="Calibri" w:hAnsi="Calibri" w:cs="Calibri"/>
      <w:b/>
      <w:noProof/>
      <w:color w:val="000000"/>
      <w:sz w:val="18"/>
      <w:szCs w:val="18"/>
      <w:lang w:eastAsia="fr-FR"/>
    </w:rPr>
  </w:style>
  <w:style w:type="paragraph" w:customStyle="1" w:styleId="Normalunderlined">
    <w:name w:val="Normal_underlined"/>
    <w:basedOn w:val="Normal"/>
    <w:link w:val="NormalunderlinedChar"/>
    <w:qFormat/>
    <w:rsid w:val="00AA34C0"/>
    <w:pPr>
      <w:pBdr>
        <w:top w:val="nil"/>
        <w:left w:val="nil"/>
        <w:bottom w:val="nil"/>
        <w:right w:val="nil"/>
        <w:between w:val="nil"/>
      </w:pBdr>
    </w:pPr>
    <w:rPr>
      <w:rFonts w:ascii="Verdana" w:eastAsia="Calibri" w:hAnsi="Verdana" w:cs="Calibri"/>
      <w:color w:val="000000"/>
      <w:sz w:val="16"/>
      <w:szCs w:val="18"/>
      <w:u w:val="single"/>
      <w:lang w:eastAsia="fr-FR"/>
    </w:rPr>
  </w:style>
  <w:style w:type="character" w:customStyle="1" w:styleId="NormalunderlinedChar">
    <w:name w:val="Normal_underlined Char"/>
    <w:basedOn w:val="Policepardfaut"/>
    <w:link w:val="Normalunderlined"/>
    <w:rsid w:val="00AA34C0"/>
    <w:rPr>
      <w:rFonts w:ascii="Verdana" w:eastAsia="Calibri" w:hAnsi="Verdana" w:cs="Calibri"/>
      <w:color w:val="000000"/>
      <w:sz w:val="16"/>
      <w:szCs w:val="18"/>
      <w:u w:val="single"/>
      <w:lang w:eastAsia="fr-FR"/>
    </w:rPr>
  </w:style>
  <w:style w:type="paragraph" w:customStyle="1" w:styleId="Sous-titre1">
    <w:name w:val="Sous-titre1"/>
    <w:basedOn w:val="Titre2"/>
    <w:next w:val="Normal"/>
    <w:link w:val="Sous-titre1Car"/>
    <w:qFormat/>
    <w:rsid w:val="00AA34C0"/>
    <w:pPr>
      <w:keepNext w:val="0"/>
      <w:keepLines w:val="0"/>
      <w:pBdr>
        <w:top w:val="nil"/>
        <w:left w:val="nil"/>
        <w:bottom w:val="nil"/>
        <w:right w:val="nil"/>
        <w:between w:val="nil"/>
      </w:pBdr>
      <w:spacing w:after="40"/>
      <w:ind w:left="403" w:hanging="403"/>
    </w:pPr>
    <w:rPr>
      <w:rFonts w:cs="Calibri (Corps)"/>
      <w:color w:val="005F92"/>
      <w:sz w:val="18"/>
      <w:szCs w:val="18"/>
      <w:lang w:eastAsia="fr-FR"/>
    </w:rPr>
  </w:style>
  <w:style w:type="character" w:customStyle="1" w:styleId="Sous-titre1Car">
    <w:name w:val="Sous-titre1 Car"/>
    <w:basedOn w:val="Titre2Car"/>
    <w:link w:val="Sous-titre1"/>
    <w:rsid w:val="00AA34C0"/>
    <w:rPr>
      <w:rFonts w:ascii="Calibri" w:eastAsiaTheme="majorEastAsia" w:hAnsi="Calibri" w:cs="Calibri (Corps)"/>
      <w:b/>
      <w:noProof/>
      <w:color w:val="005F92"/>
      <w:sz w:val="18"/>
      <w:szCs w:val="18"/>
      <w:u w:val="single"/>
      <w:lang w:val="en-US" w:eastAsia="fr-FR"/>
    </w:rPr>
  </w:style>
  <w:style w:type="paragraph" w:customStyle="1" w:styleId="SDSheadertitle">
    <w:name w:val="SDS_header_title"/>
    <w:basedOn w:val="Normal"/>
    <w:link w:val="SDSheadertitleCar"/>
    <w:qFormat/>
    <w:rsid w:val="00AA34C0"/>
    <w:pPr>
      <w:pBdr>
        <w:top w:val="nil"/>
        <w:left w:val="nil"/>
        <w:bottom w:val="nil"/>
        <w:right w:val="nil"/>
        <w:between w:val="nil"/>
      </w:pBdr>
      <w:spacing w:line="480" w:lineRule="auto"/>
      <w:ind w:right="-108"/>
    </w:pPr>
    <w:rPr>
      <w:rFonts w:ascii="Tahoma" w:eastAsia="Tahoma" w:hAnsi="Tahoma" w:cs="Tahoma"/>
      <w:color w:val="2C72AB"/>
      <w:sz w:val="24"/>
      <w:szCs w:val="24"/>
      <w:lang w:eastAsia="fr-FR"/>
    </w:rPr>
  </w:style>
  <w:style w:type="paragraph" w:customStyle="1" w:styleId="SDSheaderinfo">
    <w:name w:val="SDS_header_info"/>
    <w:basedOn w:val="Normal"/>
    <w:qFormat/>
    <w:rsid w:val="00AA34C0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7F7F7F"/>
      <w:sz w:val="16"/>
      <w:szCs w:val="16"/>
      <w:lang w:eastAsia="fr-FR"/>
    </w:rPr>
  </w:style>
  <w:style w:type="paragraph" w:customStyle="1" w:styleId="SDSchaptertitle">
    <w:name w:val="SDS_chapter_title"/>
    <w:basedOn w:val="Titre1"/>
    <w:link w:val="SDSchaptertitleCar"/>
    <w:autoRedefine/>
    <w:qFormat/>
    <w:rsid w:val="00AA34C0"/>
    <w:pPr>
      <w:keepNext w:val="0"/>
      <w:keepLines w:val="0"/>
      <w:pBdr>
        <w:top w:val="nil"/>
        <w:left w:val="single" w:sz="12" w:space="4" w:color="F1871D"/>
        <w:bottom w:val="nil"/>
        <w:right w:val="nil"/>
        <w:between w:val="nil"/>
      </w:pBdr>
      <w:spacing w:before="600" w:after="360"/>
      <w:ind w:left="720" w:hanging="720"/>
    </w:pPr>
    <w:rPr>
      <w:rFonts w:eastAsia="Calibri" w:cs="Calibri"/>
      <w:caps/>
      <w:color w:val="003E61"/>
      <w:sz w:val="26"/>
      <w:szCs w:val="26"/>
      <w:lang w:eastAsia="fr-FR"/>
    </w:rPr>
  </w:style>
  <w:style w:type="character" w:customStyle="1" w:styleId="SDSchaptertitleCar">
    <w:name w:val="SDS_chapter_title Car"/>
    <w:basedOn w:val="Policepardfaut"/>
    <w:link w:val="SDSchaptertitle"/>
    <w:rsid w:val="00AA34C0"/>
    <w:rPr>
      <w:rFonts w:ascii="Calibri" w:eastAsia="Calibri" w:hAnsi="Calibri" w:cs="Calibri"/>
      <w:b/>
      <w:caps/>
      <w:color w:val="003E61"/>
      <w:sz w:val="26"/>
      <w:szCs w:val="26"/>
      <w:lang w:eastAsia="fr-FR"/>
    </w:rPr>
  </w:style>
  <w:style w:type="paragraph" w:customStyle="1" w:styleId="SDSchapter1">
    <w:name w:val="SDS_chapter_1"/>
    <w:basedOn w:val="Titre2"/>
    <w:link w:val="SDSchapter1Car"/>
    <w:qFormat/>
    <w:rsid w:val="00AA34C0"/>
    <w:pPr>
      <w:pBdr>
        <w:top w:val="nil"/>
        <w:left w:val="nil"/>
        <w:bottom w:val="nil"/>
        <w:right w:val="nil"/>
        <w:between w:val="nil"/>
      </w:pBdr>
      <w:shd w:val="solid" w:color="BCD7EE" w:fill="C6D9F1" w:themeFill="text2" w:themeFillTint="33"/>
      <w:spacing w:before="40" w:after="40"/>
      <w:ind w:left="403" w:hanging="403"/>
    </w:pPr>
    <w:rPr>
      <w:rFonts w:cs="Calibri (Corps)"/>
      <w:color w:val="005F92"/>
      <w:sz w:val="18"/>
      <w:szCs w:val="18"/>
      <w:lang w:eastAsia="fr-FR"/>
    </w:rPr>
  </w:style>
  <w:style w:type="paragraph" w:customStyle="1" w:styleId="SDSChapter2">
    <w:name w:val="SDS_Chapter_2"/>
    <w:basedOn w:val="Titre3"/>
    <w:link w:val="SDSChapter2Car"/>
    <w:qFormat/>
    <w:rsid w:val="00AA34C0"/>
    <w:pPr>
      <w:spacing w:before="40" w:after="40"/>
    </w:pPr>
    <w:rPr>
      <w:bCs/>
      <w:color w:val="4F81BD" w:themeColor="accent1"/>
      <w:sz w:val="18"/>
    </w:rPr>
  </w:style>
  <w:style w:type="character" w:customStyle="1" w:styleId="SDSchapter1Car">
    <w:name w:val="SDS_chapter_1 Car"/>
    <w:basedOn w:val="Titre2Car"/>
    <w:link w:val="SDSchapter1"/>
    <w:rsid w:val="00AA34C0"/>
    <w:rPr>
      <w:rFonts w:ascii="Calibri" w:eastAsiaTheme="majorEastAsia" w:hAnsi="Calibri" w:cs="Calibri (Corps)"/>
      <w:b/>
      <w:noProof/>
      <w:color w:val="005F92"/>
      <w:sz w:val="18"/>
      <w:szCs w:val="18"/>
      <w:u w:val="single"/>
      <w:shd w:val="solid" w:color="BCD7EE" w:fill="C6D9F1" w:themeFill="text2" w:themeFillTint="33"/>
      <w:lang w:val="en-US" w:eastAsia="fr-FR"/>
    </w:rPr>
  </w:style>
  <w:style w:type="paragraph" w:customStyle="1" w:styleId="SDSChapter3">
    <w:name w:val="SDS_Chapter_3"/>
    <w:basedOn w:val="Titre4"/>
    <w:link w:val="SDSChapter3Car"/>
    <w:qFormat/>
    <w:rsid w:val="00AA34C0"/>
    <w:rPr>
      <w:i/>
      <w:color w:val="000000"/>
    </w:rPr>
  </w:style>
  <w:style w:type="character" w:customStyle="1" w:styleId="SDSChapter2Car">
    <w:name w:val="SDS_Chapter_2 Car"/>
    <w:basedOn w:val="DetailsCar"/>
    <w:link w:val="SDSChapter2"/>
    <w:rsid w:val="00AA34C0"/>
    <w:rPr>
      <w:rFonts w:ascii="Calibri" w:eastAsiaTheme="majorEastAsia" w:hAnsi="Calibri" w:cstheme="majorBidi"/>
      <w:b/>
      <w:bCs/>
      <w:color w:val="4F81BD" w:themeColor="accent1"/>
      <w:sz w:val="18"/>
      <w:szCs w:val="18"/>
      <w:lang w:eastAsia="fr-FR"/>
    </w:rPr>
  </w:style>
  <w:style w:type="paragraph" w:customStyle="1" w:styleId="SDSChapter4">
    <w:name w:val="SDS_Chapter_4"/>
    <w:basedOn w:val="Titre5"/>
    <w:link w:val="SDSChapter4Car"/>
    <w:qFormat/>
    <w:rsid w:val="00AA34C0"/>
    <w:pPr>
      <w:spacing w:before="0"/>
    </w:pPr>
    <w:rPr>
      <w:rFonts w:ascii="Calibri" w:hAnsi="Calibri"/>
      <w:b/>
      <w:color w:val="000000"/>
      <w:sz w:val="16"/>
      <w:u w:val="single"/>
    </w:rPr>
  </w:style>
  <w:style w:type="character" w:customStyle="1" w:styleId="SDSChapter3Car">
    <w:name w:val="SDS_Chapter_3 Car"/>
    <w:basedOn w:val="DetailsCar"/>
    <w:link w:val="SDSChapter3"/>
    <w:rsid w:val="00AA34C0"/>
    <w:rPr>
      <w:rFonts w:ascii="Calibri" w:eastAsiaTheme="majorEastAsia" w:hAnsi="Calibri" w:cstheme="majorBidi"/>
      <w:b/>
      <w:bCs/>
      <w:iCs/>
      <w:color w:val="000000"/>
      <w:sz w:val="18"/>
      <w:szCs w:val="18"/>
      <w:lang w:eastAsia="fr-FR"/>
    </w:rPr>
  </w:style>
  <w:style w:type="character" w:customStyle="1" w:styleId="SDSChapter4Car">
    <w:name w:val="SDS_Chapter_4 Car"/>
    <w:basedOn w:val="DetailsCar"/>
    <w:link w:val="SDSChapter4"/>
    <w:rsid w:val="00AA34C0"/>
    <w:rPr>
      <w:rFonts w:ascii="Calibri" w:eastAsiaTheme="majorEastAsia" w:hAnsi="Calibri" w:cstheme="majorBidi"/>
      <w:b/>
      <w:color w:val="000000"/>
      <w:sz w:val="16"/>
      <w:szCs w:val="18"/>
      <w:u w:val="single"/>
      <w:lang w:eastAsia="fr-FR"/>
    </w:rPr>
  </w:style>
  <w:style w:type="paragraph" w:customStyle="1" w:styleId="SDSheadermain">
    <w:name w:val="SDS_header_main"/>
    <w:basedOn w:val="Normal"/>
    <w:link w:val="SDSheadermainCar"/>
    <w:qFormat/>
    <w:rsid w:val="00AA34C0"/>
    <w:pPr>
      <w:pBdr>
        <w:top w:val="nil"/>
        <w:left w:val="nil"/>
        <w:bottom w:val="nil"/>
        <w:right w:val="nil"/>
        <w:between w:val="nil"/>
      </w:pBdr>
      <w:spacing w:after="240"/>
    </w:pPr>
    <w:rPr>
      <w:rFonts w:ascii="Tahoma" w:eastAsia="Tahoma" w:hAnsi="Tahoma" w:cs="Tahoma"/>
      <w:b/>
      <w:noProof/>
      <w:color w:val="243F61"/>
      <w:sz w:val="48"/>
      <w:szCs w:val="48"/>
      <w:lang w:eastAsia="fr-FR"/>
    </w:rPr>
  </w:style>
  <w:style w:type="character" w:customStyle="1" w:styleId="SDSheadertitleCar">
    <w:name w:val="SDS_header_title Car"/>
    <w:basedOn w:val="Policepardfaut"/>
    <w:link w:val="SDSheadertitle"/>
    <w:rsid w:val="00AA34C0"/>
    <w:rPr>
      <w:rFonts w:ascii="Tahoma" w:eastAsia="Tahoma" w:hAnsi="Tahoma" w:cs="Tahoma"/>
      <w:color w:val="2C72AB"/>
      <w:sz w:val="24"/>
      <w:szCs w:val="24"/>
      <w:lang w:eastAsia="fr-FR"/>
    </w:rPr>
  </w:style>
  <w:style w:type="character" w:customStyle="1" w:styleId="SDSheadermainCar">
    <w:name w:val="SDS_header_main Car"/>
    <w:basedOn w:val="SDSheadertitleCar"/>
    <w:link w:val="SDSheadermain"/>
    <w:rsid w:val="00AA34C0"/>
    <w:rPr>
      <w:rFonts w:ascii="Tahoma" w:eastAsia="Tahoma" w:hAnsi="Tahoma" w:cs="Tahoma"/>
      <w:b/>
      <w:noProof/>
      <w:color w:val="243F61"/>
      <w:sz w:val="48"/>
      <w:szCs w:val="48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AA34C0"/>
    <w:pPr>
      <w:spacing w:after="0" w:line="240" w:lineRule="auto"/>
    </w:pPr>
    <w:rPr>
      <w:rFonts w:ascii="Calibri" w:eastAsia="Calibri" w:hAnsi="Calibri" w:cs="Calibri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A34C0"/>
    <w:pPr>
      <w:pBdr>
        <w:top w:val="nil"/>
        <w:left w:val="nil"/>
        <w:bottom w:val="nil"/>
        <w:right w:val="nil"/>
        <w:between w:val="nil"/>
      </w:pBdr>
    </w:pPr>
    <w:rPr>
      <w:rFonts w:ascii="Tahoma" w:eastAsia="Calibri" w:hAnsi="Tahoma" w:cs="Tahoma"/>
      <w:color w:val="000000"/>
      <w:sz w:val="16"/>
      <w:szCs w:val="16"/>
      <w:lang w:eastAsia="fr-FR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A34C0"/>
    <w:rPr>
      <w:rFonts w:ascii="Tahoma" w:eastAsia="Calibri" w:hAnsi="Tahoma" w:cs="Tahoma"/>
      <w:color w:val="000000"/>
      <w:sz w:val="16"/>
      <w:szCs w:val="16"/>
      <w:lang w:eastAsia="fr-FR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AA34C0"/>
    <w:pPr>
      <w:pBdr>
        <w:top w:val="nil"/>
        <w:left w:val="nil"/>
        <w:bottom w:val="nil"/>
        <w:right w:val="nil"/>
        <w:between w:val="nil"/>
      </w:pBdr>
      <w:spacing w:after="80"/>
    </w:pPr>
    <w:rPr>
      <w:rFonts w:ascii="Calibri" w:eastAsia="Calibri" w:hAnsi="Calibri" w:cs="Calibri"/>
      <w:color w:val="000000"/>
      <w:szCs w:val="20"/>
      <w:lang w:eastAsia="fr-FR"/>
    </w:rPr>
  </w:style>
  <w:style w:type="character" w:customStyle="1" w:styleId="CommentaireCar">
    <w:name w:val="Commentaire Car"/>
    <w:basedOn w:val="Policepardfaut"/>
    <w:uiPriority w:val="99"/>
    <w:rsid w:val="00AA34C0"/>
    <w:rPr>
      <w:color w:val="1E4D74"/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AA34C0"/>
    <w:rPr>
      <w:rFonts w:ascii="Calibri" w:eastAsia="Calibri" w:hAnsi="Calibri" w:cs="Calibri"/>
      <w:color w:val="000000"/>
      <w:sz w:val="20"/>
      <w:szCs w:val="20"/>
      <w:lang w:eastAsia="fr-FR"/>
    </w:rPr>
  </w:style>
  <w:style w:type="character" w:styleId="Lienhypertexte">
    <w:name w:val="Hyperlink"/>
    <w:uiPriority w:val="99"/>
    <w:unhideWhenUsed/>
    <w:rsid w:val="00AA34C0"/>
    <w:rPr>
      <w:color w:val="0000FF" w:themeColor="hyperlink"/>
      <w:u w:val="single"/>
    </w:rPr>
  </w:style>
  <w:style w:type="paragraph" w:customStyle="1" w:styleId="Lignebreak">
    <w:name w:val="Ligne_break"/>
    <w:basedOn w:val="Normal"/>
    <w:qFormat/>
    <w:rsid w:val="00AA34C0"/>
    <w:pPr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alibri" w:eastAsia="Calibri" w:hAnsi="Calibri" w:cs="Calibri"/>
      <w:sz w:val="16"/>
      <w:szCs w:val="16"/>
      <w:lang w:eastAsia="fr-FR"/>
    </w:rPr>
  </w:style>
  <w:style w:type="character" w:styleId="Marquedecommentaire">
    <w:name w:val="annotation reference"/>
    <w:uiPriority w:val="99"/>
    <w:semiHidden/>
    <w:unhideWhenUsed/>
    <w:rsid w:val="00AA34C0"/>
    <w:rPr>
      <w:sz w:val="16"/>
      <w:szCs w:val="16"/>
    </w:rPr>
  </w:style>
  <w:style w:type="paragraph" w:customStyle="1" w:styleId="Normal-bold">
    <w:name w:val="Normal-bold"/>
    <w:basedOn w:val="Normal"/>
    <w:qFormat/>
    <w:rsid w:val="00AA34C0"/>
    <w:pPr>
      <w:pBdr>
        <w:top w:val="nil"/>
        <w:left w:val="nil"/>
        <w:bottom w:val="nil"/>
        <w:right w:val="nil"/>
        <w:between w:val="nil"/>
      </w:pBdr>
      <w:spacing w:after="80"/>
    </w:pPr>
    <w:rPr>
      <w:rFonts w:ascii="Calibri" w:eastAsia="Calibri" w:hAnsi="Calibri" w:cs="Calibri"/>
      <w:b/>
      <w:bCs/>
      <w:color w:val="000000"/>
      <w:sz w:val="18"/>
      <w:szCs w:val="18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AA34C0"/>
  </w:style>
  <w:style w:type="paragraph" w:styleId="Objetducommentaire">
    <w:name w:val="annotation subject"/>
    <w:basedOn w:val="Commentaire"/>
    <w:next w:val="Commentaire"/>
    <w:link w:val="ObjetducommentaireCar1"/>
    <w:uiPriority w:val="99"/>
    <w:semiHidden/>
    <w:unhideWhenUsed/>
    <w:rsid w:val="00AA34C0"/>
    <w:rPr>
      <w:b/>
      <w:bCs/>
    </w:rPr>
  </w:style>
  <w:style w:type="character" w:customStyle="1" w:styleId="ObjetducommentaireCar">
    <w:name w:val="Objet du commentaire Car"/>
    <w:basedOn w:val="CommentaireCar"/>
    <w:uiPriority w:val="99"/>
    <w:semiHidden/>
    <w:rsid w:val="00AA34C0"/>
    <w:rPr>
      <w:b/>
      <w:bCs/>
      <w:color w:val="1E4D74"/>
      <w:sz w:val="20"/>
      <w:szCs w:val="20"/>
    </w:rPr>
  </w:style>
  <w:style w:type="character" w:customStyle="1" w:styleId="ObjetducommentaireCar1">
    <w:name w:val="Objet du commentaire Car1"/>
    <w:basedOn w:val="CommentaireCar1"/>
    <w:link w:val="Objetducommentaire"/>
    <w:uiPriority w:val="99"/>
    <w:semiHidden/>
    <w:rsid w:val="00AA34C0"/>
    <w:rPr>
      <w:rFonts w:ascii="Calibri" w:eastAsia="Calibri" w:hAnsi="Calibri" w:cs="Calibri"/>
      <w:b/>
      <w:bCs/>
      <w:color w:val="000000"/>
      <w:sz w:val="20"/>
      <w:szCs w:val="20"/>
      <w:lang w:eastAsia="fr-FR"/>
    </w:rPr>
  </w:style>
  <w:style w:type="paragraph" w:customStyle="1" w:styleId="SDSExergueItalique">
    <w:name w:val="SDS_Exergue_Italique"/>
    <w:basedOn w:val="Titre2"/>
    <w:qFormat/>
    <w:rsid w:val="00AA34C0"/>
    <w:pPr>
      <w:pBdr>
        <w:top w:val="nil"/>
        <w:left w:val="nil"/>
        <w:bottom w:val="nil"/>
        <w:right w:val="nil"/>
        <w:between w:val="nil"/>
      </w:pBdr>
      <w:spacing w:before="120" w:after="120"/>
      <w:ind w:left="403" w:hanging="403"/>
    </w:pPr>
    <w:rPr>
      <w:rFonts w:asciiTheme="minorHAnsi" w:hAnsiTheme="minorHAnsi" w:cs="Calibri (Corps)"/>
      <w:b w:val="0"/>
      <w:i/>
      <w:iCs/>
      <w:noProof w:val="0"/>
      <w:sz w:val="18"/>
      <w:szCs w:val="18"/>
      <w:lang w:val="fr-FR" w:eastAsia="fr-FR"/>
    </w:rPr>
  </w:style>
  <w:style w:type="paragraph" w:customStyle="1" w:styleId="SDSlist1">
    <w:name w:val="SDS_list 1"/>
    <w:basedOn w:val="Paragraphedeliste"/>
    <w:qFormat/>
    <w:rsid w:val="00AA34C0"/>
    <w:pPr>
      <w:numPr>
        <w:numId w:val="6"/>
      </w:numPr>
      <w:pBdr>
        <w:top w:val="nil"/>
        <w:left w:val="nil"/>
        <w:bottom w:val="nil"/>
        <w:right w:val="nil"/>
        <w:between w:val="nil"/>
      </w:pBdr>
      <w:spacing w:before="120" w:after="120"/>
      <w:ind w:left="714" w:hanging="357"/>
    </w:pPr>
    <w:rPr>
      <w:rFonts w:ascii="Calibri" w:eastAsia="Calibri" w:hAnsi="Calibri" w:cs="Calibri"/>
      <w:b/>
      <w:bCs/>
      <w:color w:val="000000"/>
      <w:sz w:val="18"/>
      <w:szCs w:val="18"/>
      <w:lang w:eastAsia="fr-FR"/>
    </w:rPr>
  </w:style>
  <w:style w:type="paragraph" w:customStyle="1" w:styleId="SDSlist2">
    <w:name w:val="SDS_list 2"/>
    <w:basedOn w:val="Normal"/>
    <w:qFormat/>
    <w:rsid w:val="00AA34C0"/>
    <w:pPr>
      <w:numPr>
        <w:numId w:val="9"/>
      </w:numPr>
      <w:pBdr>
        <w:top w:val="nil"/>
        <w:left w:val="nil"/>
        <w:bottom w:val="nil"/>
        <w:right w:val="nil"/>
        <w:between w:val="nil"/>
      </w:pBdr>
      <w:spacing w:after="80"/>
    </w:pPr>
    <w:rPr>
      <w:rFonts w:ascii="Calibri" w:eastAsia="Calibri" w:hAnsi="Calibri" w:cs="Calibri"/>
      <w:color w:val="000000"/>
      <w:sz w:val="18"/>
      <w:szCs w:val="18"/>
      <w:lang w:eastAsia="fr-FR"/>
    </w:rPr>
  </w:style>
  <w:style w:type="paragraph" w:customStyle="1" w:styleId="SDSTitle1Option1">
    <w:name w:val="SDS_Title 1 (Option 1)"/>
    <w:basedOn w:val="Titre1"/>
    <w:qFormat/>
    <w:rsid w:val="00AA34C0"/>
    <w:pPr>
      <w:keepNext w:val="0"/>
      <w:keepLines w:val="0"/>
      <w:pBdr>
        <w:top w:val="nil"/>
        <w:left w:val="single" w:sz="12" w:space="4" w:color="F1871D"/>
        <w:bottom w:val="nil"/>
        <w:right w:val="nil"/>
        <w:between w:val="nil"/>
      </w:pBdr>
      <w:shd w:val="clear" w:color="auto" w:fill="003E61"/>
      <w:spacing w:before="240"/>
    </w:pPr>
    <w:rPr>
      <w:rFonts w:eastAsia="Calibri" w:cs="Calibri"/>
      <w:caps/>
      <w:sz w:val="26"/>
      <w:szCs w:val="26"/>
      <w:lang w:eastAsia="fr-FR"/>
    </w:rPr>
  </w:style>
  <w:style w:type="paragraph" w:customStyle="1" w:styleId="SDSTitre3">
    <w:name w:val="SDS_Titre 3"/>
    <w:basedOn w:val="Normal"/>
    <w:qFormat/>
    <w:rsid w:val="00AA34C0"/>
    <w:pPr>
      <w:pBdr>
        <w:top w:val="nil"/>
        <w:left w:val="nil"/>
        <w:bottom w:val="nil"/>
        <w:right w:val="nil"/>
        <w:between w:val="nil"/>
      </w:pBdr>
      <w:spacing w:before="120" w:after="120"/>
    </w:pPr>
    <w:rPr>
      <w:rFonts w:ascii="Calibri" w:eastAsia="Calibri" w:hAnsi="Calibri" w:cs="Calibri"/>
      <w:b/>
      <w:bCs/>
      <w:color w:val="808080" w:themeColor="background1" w:themeShade="80"/>
      <w:szCs w:val="20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34C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AA34C0"/>
    <w:rPr>
      <w:rFonts w:ascii="Georgia" w:eastAsia="Georgia" w:hAnsi="Georgia" w:cs="Georgia"/>
      <w:i/>
      <w:color w:val="666666"/>
      <w:sz w:val="48"/>
      <w:szCs w:val="48"/>
      <w:lang w:eastAsia="fr-FR"/>
    </w:rPr>
  </w:style>
  <w:style w:type="table" w:customStyle="1" w:styleId="TableNormal1">
    <w:name w:val="Table Normal1"/>
    <w:rsid w:val="00AA34C0"/>
    <w:rPr>
      <w:rFonts w:ascii="Calibri" w:eastAsia="Calibri" w:hAnsi="Calibri" w:cs="Calibri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">
    <w:name w:val="Style1"/>
    <w:basedOn w:val="Titre2"/>
    <w:link w:val="Style1Car"/>
    <w:qFormat/>
    <w:rsid w:val="009D5D86"/>
    <w:rPr>
      <w:u w:val="none"/>
    </w:rPr>
  </w:style>
  <w:style w:type="character" w:customStyle="1" w:styleId="Style1Car">
    <w:name w:val="Style1 Car"/>
    <w:basedOn w:val="Titre2Car"/>
    <w:link w:val="Style1"/>
    <w:rsid w:val="009D5D86"/>
    <w:rPr>
      <w:rFonts w:ascii="Calibri" w:eastAsiaTheme="majorEastAsia" w:hAnsi="Calibri" w:cstheme="majorBidi"/>
      <w:b/>
      <w:noProof/>
      <w:color w:val="000000" w:themeColor="text1"/>
      <w:sz w:val="26"/>
      <w:szCs w:val="26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7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footer" Target="footer1.xml"/><Relationship Id="rId63" Type="http://schemas.openxmlformats.org/officeDocument/2006/relationships/customXml" Target="../customXml/item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customXml" Target="../customXml/item2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footer" Target="footer2.xml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header" Target="header2.xml"/><Relationship Id="rId62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header" Target="header3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2.xml.rels><?xml version="1.0" encoding="UTF-8" standalone="yes"?>
<Relationships xmlns="http://schemas.openxmlformats.org/package/2006/relationships">
    <Relationship Target="media/header2_image_rId1.png" Type="http://schemas.openxmlformats.org/officeDocument/2006/relationships/image" Id="rId1"/>
</Relationships>

</file>

<file path=word/_rels/header3.xml.rels><?xml version="1.0" encoding="UTF-8" standalone="yes"?>
<Relationships xmlns="http://schemas.openxmlformats.org/package/2006/relationships">
    <Relationship Target="media/header3_image_rId1.png" Type="http://schemas.openxmlformats.org/officeDocument/2006/relationships/image" Id="rId1"/>
</Relationships>

</file>

<file path=word/_rels/numbering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9e7390f1edd202026e42bb9fc1d6ddb2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31bedb35d31a97e62a66217b4bc5801d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E898D3E0-B55F-4D1A-B288-CCD2420516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08AF4C-3353-45B2-88DF-3CBE018DB4AC}"/>
</file>

<file path=customXml/itemProps3.xml><?xml version="1.0" encoding="utf-8"?>
<ds:datastoreItem xmlns:ds="http://schemas.openxmlformats.org/officeDocument/2006/customXml" ds:itemID="{C856D423-BB25-4FD3-8EE1-80635808F3BE}"/>
</file>

<file path=customXml/itemProps4.xml><?xml version="1.0" encoding="utf-8"?>
<ds:datastoreItem xmlns:ds="http://schemas.openxmlformats.org/officeDocument/2006/customXml" ds:itemID="{B70DF509-34ED-4D7E-AD95-25F58E25E8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20537</TotalTime>
  <Pages>19</Pages>
  <Words>25386</Words>
  <Characters>139629</Characters>
  <Application>Microsoft Office Word</Application>
  <DocSecurity>0</DocSecurity>
  <Lines>1163</Lines>
  <Paragraphs>329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qtngo</dc:creator>
  <cp:keywords/>
  <dc:description/>
  <cp:lastModifiedBy>You Li</cp:lastModifiedBy>
  <cp:revision>3277</cp:revision>
  <dcterms:created xsi:type="dcterms:W3CDTF">2021-09-03T07:18:00Z</dcterms:created>
  <dcterms:modified xsi:type="dcterms:W3CDTF">2024-02-23T16:21:00Z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0x0101002460941635167C4E92D7013765FA2C61</vt:lpwstr>
  </property>
</Properties>
</file>