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mojito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l-p-mentha-1(6),8-dien-2-one; carvone; citral; linalool; d-limonene; 3,7-dimethylnona-1,6-dien-3-ol; terpinolene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1,608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terpinolene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586-62-9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209-578-0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99-49-0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202-759-5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l-p-mentha-1(6),8-dien-2-one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6485-40-1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229-352-5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Afrutado. Rural.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other: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6,45 mg/l air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terpinolene (586-62-9)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5,62 Temp.: 26 °C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5,62 Temp.: 26 °C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terpinolene (586-62-9)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294,6 mg/kg de peso corporal Animal: rat, Animal sex: male, Guideline: OECD Guideline 422 (Combined Repeated Dose Toxicity Study with the 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161,5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mojito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6,1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terpinolene (586-62-9)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0,805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0,634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11,69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mojito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l-p-mentha-1(6),8-dien-2-one (6485-40-1)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carvone (99-49-0)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terpinolene (586-62-9)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d-limonene ; terpinolene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terpinolene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mojito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mojito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05/06/2026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FF8B0-5324-4AB5-B2ED-464C8F847825}"/>
</file>

<file path=customXml/itemProps3.xml><?xml version="1.0" encoding="utf-8"?>
<ds:datastoreItem xmlns:ds="http://schemas.openxmlformats.org/officeDocument/2006/customXml" ds:itemID="{17ED2965-DFBB-4E16-AC53-A3D011D22394}"/>
</file>

<file path=customXml/itemProps4.xml><?xml version="1.0" encoding="utf-8"?>
<ds:datastoreItem xmlns:ds="http://schemas.openxmlformats.org/officeDocument/2006/customXml" ds:itemID="{C8527A08-7A8F-45AD-866D-B23265497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