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fruits rouges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39CDAC9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ETHYL 3-PHENYLGLYCIDATE, methyl non-2-ynoate.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121-39-1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204-467-3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non-2-ynoate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111-80-8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203-909-2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(ATE=1600 mg/kg)</w:t>
              <w:br/>
              <w:t>Skin Irrit. 2, H315</w:t>
              <w:br/>
              <w:t>Skin Sens. 1A, H317</w:t>
              <w:br/>
              <w:t>Aquatic Acute 1, H400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p w:rsidR="00827634" w:rsidRPr="0069446B" w:rsidP="009E5102" w14:paraId="3270D03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p w:rsidR="00827634" w:rsidRPr="0069446B" w:rsidP="009E5102" w14:paraId="6476D90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P="009E5102" w14:paraId="4AC05E66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p w:rsidR="00827634" w:rsidRPr="0069446B" w:rsidP="009E5102" w14:paraId="7D29CD2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p w:rsidR="00827634" w:rsidRPr="0069446B" w:rsidP="009E5102" w14:paraId="68C0545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p w:rsidR="00827634" w:rsidRPr="0069446B" w:rsidP="009E5102" w14:paraId="07CFEBDB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p w:rsidR="000649B9" w:rsidRPr="0069446B" w:rsidP="009E5102" w14:paraId="518B1C0B" w14:textId="33B467FA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07635309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p w:rsidR="00827634" w:rsidRPr="0069446B" w:rsidP="009E5102" w14:paraId="339CB02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27F31A3F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p w:rsidR="00827634" w:rsidRPr="0069446B" w:rsidP="009E5102" w14:paraId="37A6EB77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p w:rsidR="00827634" w:rsidRPr="0069446B" w:rsidP="009E5102" w14:paraId="4AB0649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804F80" w14:paraId="18A01B52" w14:textId="4F86A49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Frutas rojas. Floral. Gourmand.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BA779C6" w14:textId="57D6216F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F45D1B8" w14:textId="6C4876BB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6CF2209A" w14:textId="5050E4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C0524AE" w14:textId="51E9198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7E32868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7BBC4612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5B003915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CC753E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P="009E5102" w14:paraId="284E7B0E" w14:textId="77777777">
      <w:pPr>
        <w:pStyle w:val="SDSTextNormal"/>
        <w:bidi w:val="0"/>
        <w:rPr>
          <w:rtl w:val="0"/>
        </w:rPr>
      </w:pPr>
      <w:r>
        <w:rPr>
          <w:rtl w:val="0"/>
        </w:rPr>
        <w:t>No se dispone de información adicional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2300 mg/kg de peso corporal Animal: rat, Guideline: OECD Guideline 401 (Acute Oral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2220 mg/kg de peso corporal Animal: rat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429E2D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4B622E" w14:textId="5999CC7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CE50 - Otros organismos acuáticos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70269B5" w14:textId="24DB1C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52 mg/l Test organisms (species):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0,83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fruits rouges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3-phenyloxirane-2-carboxylate (121-39-1)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non-2-ynoate (111-80-8)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p w:rsidR="00827634" w:rsidRPr="0069446B" w:rsidP="009E5102" w14:paraId="7E407F6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3-phenyloxirane-2-carboxylate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C416A10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ETHYL 3-PHENYLGLYCIDATE, methyl non-2-ynoate.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8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8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24/04/2026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8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fruits rouges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fruits rouges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24/04/2026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FB520B-7FAD-47DE-A85B-EEFB80662889}"/>
</file>

<file path=customXml/itemProps3.xml><?xml version="1.0" encoding="utf-8"?>
<ds:datastoreItem xmlns:ds="http://schemas.openxmlformats.org/officeDocument/2006/customXml" ds:itemID="{3BA76CE1-EEB0-4D67-AE99-3AA6AF51C840}"/>
</file>

<file path=customXml/itemProps4.xml><?xml version="1.0" encoding="utf-8"?>
<ds:datastoreItem xmlns:ds="http://schemas.openxmlformats.org/officeDocument/2006/customXml" ds:itemID="{C1E3612A-EFC4-45A8-ABD0-E6D0AA87D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