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214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BENZYL SALICYLATE, BENZYL SALICYLATE, BENZYL ALCOHOL.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Acute Tox. 4 (Inhalación), H332 (ATE=1,5 mg/l/4h)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En polvo.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214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214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salicylate ; benzyl salicylate ; Alcool benzylique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benzyl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BENZYL SALICYLATE, BENZYL SALICYLATE, BENZYL ALCOHOL.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22/09/2026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22/09/2026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214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214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22/09/2026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C3D6FE-E1C3-45F8-9279-B843E8439E2A}"/>
</file>

<file path=customXml/itemProps3.xml><?xml version="1.0" encoding="utf-8"?>
<ds:datastoreItem xmlns:ds="http://schemas.openxmlformats.org/officeDocument/2006/customXml" ds:itemID="{14EE0D82-C185-4B31-B347-E070D3517D74}"/>
</file>

<file path=customXml/itemProps4.xml><?xml version="1.0" encoding="utf-8"?>
<ds:datastoreItem xmlns:ds="http://schemas.openxmlformats.org/officeDocument/2006/customXml" ds:itemID="{A72ADB9A-5A35-4163-B609-2EE563B5A1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