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Niebla perfumada - Baies givrées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Bruma perfumada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p w:rsidR="00827634" w:rsidRPr="0069446B" w:rsidP="009E5102" w14:paraId="66EA39E9" w14:textId="77777777">
      <w:pPr>
        <w:pStyle w:val="SDSTextNormal"/>
        <w:bidi w:val="0"/>
        <w:rPr>
          <w:rtl w:val="0"/>
        </w:rPr>
      </w:pPr>
      <w:r w:rsidRPr="0069446B">
        <w:rPr>
          <w:rtl w:val="0"/>
        </w:rPr>
        <w:t>No se dispone de información adicional</w:t>
      </w:r>
    </w:p>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P333+P313 - En caso de irritación o erupción cutánea: consultar a un médico.</w:t>
              <w:br/>
              <w:t>P302+P352 - EN CASO DE CONTACTO CON LA PIEL: Lavar abundantemente agua y jabón.</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(ATE=1580 mg/kg de peso corporal)</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Ninguno en condiciones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Ninguno en condiciones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Agua pulverizada. Polvo seco. Espuma. Dióxido de carbono.</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Detener la fuga, si no hay peligro en hacerlo. 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Evacuar el personal no necesario. Detener la fuga, si no hay peligro en hacerlo.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todo el producto vertido con arena o tierra. Confinar todo tipo de fugas o derrames mediante diques o productos absorbentes para evitar el desplazamiento y la entrada en el alcantarillado o cursos de agua. Detener la fuga, a ser posible sin exponerse a riesgos.</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el líquido derramado mediante un producto absorbente.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Equipos de protección personal</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Equipo de protección individual</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Llevar el equipo de protección individual recomendado.</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Símbolo/s del equipo de protección personal</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Guantes de prote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Gafas de segur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Llevar ropa de protección adecu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Protección de los ojos y la cara</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Protección ocular</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Gafas de seguridad</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Protección de la piel</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Protección de la piel y del cuerpo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Llevar ropa de protección adecuada</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Protección de las manos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Guantes de protección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Protección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Protección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caso de ventilación insuficiente, utilizar un aparato respiratorio adecuado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Líquido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Afrutado.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 aplicable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Por determinar en el producto terminado</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Características de las partículas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 aplicable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de peso corporal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peso corporal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Por determinar en el producto terminado</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Por determinar en el producto terminado</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de peso corporal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Niebla perfumada - Baies givrées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01/10/2026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01/10/2026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Niebla perfumada - Baies givrées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Niebla perfumada - Baies givrées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01/10/2026   Versión: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4.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3.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2.png"/><Relationship Id="rId15"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01C2A9C-953F-49B4-828B-F9B1ED48C45E}"/>
</file>

<file path=customXml/itemProps3.xml><?xml version="1.0" encoding="utf-8"?>
<ds:datastoreItem xmlns:ds="http://schemas.openxmlformats.org/officeDocument/2006/customXml" ds:itemID="{FCA84C9F-CAD6-46AD-90F1-5E01AC88CEE5}"/>
</file>

<file path=customXml/itemProps4.xml><?xml version="1.0" encoding="utf-8"?>
<ds:datastoreItem xmlns:ds="http://schemas.openxmlformats.org/officeDocument/2006/customXml" ds:itemID="{367722DC-EFDE-46D1-8046-0D83F36A1593}"/>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