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para lavar platos - coton frais 2%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Detergentes lavavajillas a mano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Provoca irritación ocular grave.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H319 - Provoca una irritación ocular grave.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P305+P351+P338 - EN CASO DE CONTACTO CON LOS OJOS: Enjuagar con cuidado con agua durante varios minutos. Quitar las lentes de contacto si la víctima las lleva y si se pueden quitar fácilmente. Seguir enjuagando.</w:t>
              <w:br/>
              <w:t>P337+P313 - Si la irritación ocular persiste: consultar a un médico.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ETHYL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Sodium Laureth Sulfate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3088-31-1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221-416-0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2,6166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1,7248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Glycérine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56-81-5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200-289-5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01-2119471987-18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clasificado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Aclarar cuidadosamente con agua durante varios minutos. Quitar las lentes de contacto, si lleva y resulta fácil. Seguir aclarando. Si persiste la irritación ocular: Consultar a un médico.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Irritación de los ojos.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Glycérine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(56-81-5)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Glicerina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 nieblas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1,0193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de peso corporal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27200 mg/kg de peso corporal Animal: rat, Animal sex: female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25000 mg/kg de peso corporal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vía cutánea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18700 mg/kg de peso corporal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5,85 mg/l air Animal: rat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 (Polvo/niebla)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50100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CL50 Inhalación - Rata (Vapores)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2,75 mg/l Source: ECHA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15000 mg/kg de peso corporal Animal: hamster,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6,47 Temp.: 26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Provoca una irritación ocular grave.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6,47 Temp.: 26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de peso corporal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mg/kg de peso corporal Animal: rabbit,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other: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178,845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54000 mg/l Test organisms (species): Oncorhynchus mykiss (previous name: Salmo gairdneri)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 waterflea</w:t>
            </w:r>
          </w:p>
        </w:tc>
      </w:tr>
      <w:tr w14:paraId="08DFFC5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10000 mg/l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 mg/l Test organisms (species): Danio rerio (previous name: Brachydanio rerio)</w:t>
            </w:r>
          </w:p>
        </w:tc>
      </w:tr>
      <w:tr w14:paraId="429E2D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 mg/l waterflea</w:t>
            </w:r>
          </w:p>
        </w:tc>
      </w:tr>
      <w:tr w14:paraId="08DFFC5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 mg/l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115,072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267,717 mg/l Source: EPISUITE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20,059 mg/l Test organisms (species): Daphnia magna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36,507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para lavar platos - coton frais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Glycérine (56-81-5)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-1,76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755909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11C9E3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1,87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E63EE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F851B8" w14:textId="6DF81C1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Sodium Laureth Sulfate (3088-31-1)</w:t>
            </w:r>
          </w:p>
        </w:tc>
      </w:tr>
      <w:tr w14:paraId="40836B2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0BD12" w14:textId="596A53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Movilidad en el suelo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522C89" w14:textId="2FD8F8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34,35 Source: EPISUITE</w:t>
            </w:r>
          </w:p>
        </w:tc>
      </w:tr>
    </w:tbl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3,7-dimethylnona-1,6-dien-3-ol ; Fatty acids, coco, potassium salts ; Sodium Laureth Sulfate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Sodium Laureth Sulfate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SODIUM LAURETH SULFATE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3088-31-1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121-33-5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54464-57-2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jabón, tensioactivos aniónicos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TETRAMETHYL ACETYLOCTAHYDRONAPHTHALENES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ETHYL LINALOOL.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03/09/2026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Detergente para lavar platos - coton frais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para lavar platos - coton frais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03/09/2026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2750AC-F137-4BFC-B38F-56F9993F9C4B}"/>
</file>

<file path=customXml/itemProps3.xml><?xml version="1.0" encoding="utf-8"?>
<ds:datastoreItem xmlns:ds="http://schemas.openxmlformats.org/officeDocument/2006/customXml" ds:itemID="{9D1803AA-61A4-4342-A659-2F59B4BCEF27}"/>
</file>

<file path=customXml/itemProps4.xml><?xml version="1.0" encoding="utf-8"?>
<ds:datastoreItem xmlns:ds="http://schemas.openxmlformats.org/officeDocument/2006/customXml" ds:itemID="{BC5CEF1F-B7B3-4824-976D-B0EA1BD2B9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