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líquido - divine douceur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líquido para la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HEXYL CINNAMAL, 4-TERT-BUTYLCYCLOHEXYL ACETATE,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0,97 – 9,7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3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Fresco.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líquido - divine douceur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Acétate de 4-tert-butylcyclohexyle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101-86-0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8000-41-7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106-24-1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DIMETHYL PHENETHYL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151-05-3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CAMPHOR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76-22-2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118-58-1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AMYL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2050-08-0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5-15%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AMYL SALICYLATE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DIMETHYL PHENETHYL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CAMPHOR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HEXYL CINNAMAL, 4-TERT-BUTYLCYCLOHEXYL ACETATE, linalool.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- divine douceur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líquido - divine douceur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23/09/2026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D715CA-3D54-4669-9CBA-6D16668D00D4}"/>
</file>

<file path=customXml/itemProps3.xml><?xml version="1.0" encoding="utf-8"?>
<ds:datastoreItem xmlns:ds="http://schemas.openxmlformats.org/officeDocument/2006/customXml" ds:itemID="{55F48379-89A1-4A80-8E70-9BC2FFDE2243}"/>
</file>

<file path=customXml/itemProps4.xml><?xml version="1.0" encoding="utf-8"?>
<ds:datastoreItem xmlns:ds="http://schemas.openxmlformats.org/officeDocument/2006/customXml" ds:itemID="{2017324A-4A71-4EB6-BD3C-A3F38CC47F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