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para vajilla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para vajilla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vajilla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40D871-A93E-48E3-9613-4E3647CC0089}"/>
</file>

<file path=customXml/itemProps3.xml><?xml version="1.0" encoding="utf-8"?>
<ds:datastoreItem xmlns:ds="http://schemas.openxmlformats.org/officeDocument/2006/customXml" ds:itemID="{C6E513C8-5264-4A0A-8A3C-E5105BFF87BE}"/>
</file>

<file path=customXml/itemProps4.xml><?xml version="1.0" encoding="utf-8"?>
<ds:datastoreItem xmlns:ds="http://schemas.openxmlformats.org/officeDocument/2006/customXml" ds:itemID="{5719C62D-D580-4638-9A4D-51134EBA65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