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para lavar platos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para lavar platos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lavar platos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B70B54-60D4-4E88-B2CD-1B37107E3392}"/>
</file>

<file path=customXml/itemProps3.xml><?xml version="1.0" encoding="utf-8"?>
<ds:datastoreItem xmlns:ds="http://schemas.openxmlformats.org/officeDocument/2006/customXml" ds:itemID="{94B95A55-6919-4D1D-8826-C74AA84EABD4}"/>
</file>

<file path=customXml/itemProps4.xml><?xml version="1.0" encoding="utf-8"?>
<ds:datastoreItem xmlns:ds="http://schemas.openxmlformats.org/officeDocument/2006/customXml" ds:itemID="{DDA11488-0667-4E2E-B594-51A8587DD3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