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líquido - souffle de fraicheur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- souffle de fraicheur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líquido - souffle de fraicheur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854500-7FC3-4B9A-9BA0-A5D1A1165A60}"/>
</file>

<file path=customXml/itemProps3.xml><?xml version="1.0" encoding="utf-8"?>
<ds:datastoreItem xmlns:ds="http://schemas.openxmlformats.org/officeDocument/2006/customXml" ds:itemID="{D09734D9-54A7-428C-8359-6664C534E3F6}"/>
</file>

<file path=customXml/itemProps4.xml><?xml version="1.0" encoding="utf-8"?>
<ds:datastoreItem xmlns:ds="http://schemas.openxmlformats.org/officeDocument/2006/customXml" ds:itemID="{8C318B99-10E6-4C94-8326-154C518844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