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Floor cleaner - citron et menthe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Floor cleaning detergent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benzyl alcohol, LIMONENE, linalyl acetate.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None under normal conditions.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aromatic.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not determined</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Pr>
                <w:noProof/>
              </w:rPr>
              <w:t>To be determined on the finished product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Floor cleaner - citron et menthe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Not established.</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d-limonene ; linalyl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soap</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PINENE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Not classified</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benzyl alcohol, LIMONENE, linalyl acetate.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Floor cleaner - citron et menthe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Floor cleaner - citron et menthe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B772410-731A-45DD-A41D-D76ECD50BF86}"/>
</file>

<file path=customXml/itemProps3.xml><?xml version="1.0" encoding="utf-8"?>
<ds:datastoreItem xmlns:ds="http://schemas.openxmlformats.org/officeDocument/2006/customXml" ds:itemID="{25DB2CED-651A-4605-9235-A8A577965452}"/>
</file>

<file path=customXml/itemProps4.xml><?xml version="1.0" encoding="utf-8"?>
<ds:datastoreItem xmlns:ds="http://schemas.openxmlformats.org/officeDocument/2006/customXml" ds:itemID="{34B53489-C07B-4308-AF90-BCC0CD49E36B}"/>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