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tilleul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SYRINGALDEHYDE, 3,7-dimethylnona-1,6-dien-3-ol, linalyl acetate.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p-tolylacetaldehyde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104-09-6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203-173-2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Green. Honeydew.</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tilleul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tilleul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p-tolylacetaldehyde (104-09-6)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Serious eye damage/eye irritation, Category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SYRINGALDEHYDE, 3,7-dimethylnona-1,6-dien-3-ol, linalyl acetate.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tilleul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tilleul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9CDA8CB-DE15-42DB-AE81-051255F72272}"/>
</file>

<file path=customXml/itemProps3.xml><?xml version="1.0" encoding="utf-8"?>
<ds:datastoreItem xmlns:ds="http://schemas.openxmlformats.org/officeDocument/2006/customXml" ds:itemID="{ED335DF1-C87B-44B2-8A87-2BE68D01AC35}"/>
</file>

<file path=customXml/itemProps4.xml><?xml version="1.0" encoding="utf-8"?>
<ds:datastoreItem xmlns:ds="http://schemas.openxmlformats.org/officeDocument/2006/customXml" ds:itemID="{880DC987-677C-493D-BDA0-DE218FC4AD1A}"/>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