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orchidée noire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May cause an allergic skin reaction. 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Hazard pictograms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1-(1,2,3,4,5,6,7,8-octahydro-2,3,8,8-tetramethyl-2-naphthyl)ethan-1-one; benzyl salicylate; 3,7-dimethyloctan-3-ol; cinnamaldehyde; isoeugenol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P333+P313 - If skin irritation or rash occurs: Get medical advice/attention.</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0.336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3,7-dimethyloctan-3-ol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78-69-3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201-133-9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0.034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bodyweight)</w:t>
              <w:br/>
              <w:t>Skin Irrit. 2, H315</w:t>
              <w:br/>
              <w:t>Eye Irrit. 2, H319</w:t>
              <w:br/>
              <w:t>Skin Sens. 1A, H317</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Acute Tox. 4 (Dermal), H312 (ATE=1100 mg/kg bodyweight)</w:t>
              <w:br/>
              <w:t>Acute Tox. 4 (Inhalation),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r w14:paraId="466CEF49"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97-54-1</w:t>
            </w:r>
          </w:p>
          <w:p w:rsidR="00827634" w:rsidRPr="0069446B" w:rsidP="009B0F88"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202-590-7</w:t>
            </w:r>
          </w:p>
          <w:p w:rsidR="00827634" w:rsidRPr="0069446B" w:rsidP="009B0F88"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Musk. Woody. Spicy. Floral. Fruity.</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3,7-dimethyloctan-3-ol (78-69-3)</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sidR="00FA7F7F">
              <w:rPr>
                <w:noProof/>
              </w:rPr>
              <w:t>8270 mg/kg bodyweight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bodyweight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bodyweight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bodyweight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STOT-single exposure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May cause respiratory irritation.</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3,7-dimethyloctan-3-ol (78-69-3)</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orchidée noire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3,7-dimethyloctan-3-ol (78-69-3)</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13.393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3,7-dimethyloctan-3-ol (78-69-3)</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8.9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14.2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21.6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orchidée noire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1-(1,2,3,4,5,6,7,8-octahydro-2,3,8,8-tetramethyl-2-naphthyl)ethan-1-one (54464-57-2)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3,7-dimethyloctan-3-ol (78-69-3)</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3,7-dimethyloctan-3-ol ; cinnamaldehyde ; isoeugenol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(dermal),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(inhal.), Category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Specific target organ toxicity – Single exposure, Category 3, Respiratory tract irritation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inhaled.</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respiratory irritation.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5/21/2026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5/21/2026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orchidée noire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orchidée noire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5/21/2026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73625D66-AE38-4770-B39F-5974508D0E2C}"/>
</file>

<file path=customXml/itemProps3.xml><?xml version="1.0" encoding="utf-8"?>
<ds:datastoreItem xmlns:ds="http://schemas.openxmlformats.org/officeDocument/2006/customXml" ds:itemID="{33DE3FA2-9E2F-449C-94C8-5D90FAB61C42}"/>
</file>

<file path=customXml/itemProps4.xml><?xml version="1.0" encoding="utf-8"?>
<ds:datastoreItem xmlns:ds="http://schemas.openxmlformats.org/officeDocument/2006/customXml" ds:itemID="{6F694E12-6875-47AD-8C84-7D6669590695}"/>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