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mangue et coco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LIMONENE.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0.1771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Vanilla. Food.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mangue et coco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mangue et coco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LIMONENE.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mangue et coco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mangue et coco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8/4/2026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6B7FFF1-7496-453A-86FA-C548F85E7525}"/>
</file>

<file path=customXml/itemProps3.xml><?xml version="1.0" encoding="utf-8"?>
<ds:datastoreItem xmlns:ds="http://schemas.openxmlformats.org/officeDocument/2006/customXml" ds:itemID="{B235B9A6-1EBB-4380-BB3A-0DCDB586F03E}"/>
</file>

<file path=customXml/itemProps4.xml><?xml version="1.0" encoding="utf-8"?>
<ds:datastoreItem xmlns:ds="http://schemas.openxmlformats.org/officeDocument/2006/customXml" ds:itemID="{A6E4C008-DAD1-4E00-BF67-FBD855F3982D}"/>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