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madeleine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citral, DIMETHYLHYDROXY FURANONE.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0.2625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madeleine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madeleine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citral (5392-40-5)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citral, DIMETHYLHYDROXY FURANONE.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madeleine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madeleine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6/19/2026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DC6B9A0-F7A5-48AF-B1CC-7D99C6974F07}"/>
</file>

<file path=customXml/itemProps3.xml><?xml version="1.0" encoding="utf-8"?>
<ds:datastoreItem xmlns:ds="http://schemas.openxmlformats.org/officeDocument/2006/customXml" ds:itemID="{E3184AC5-7248-477F-B2A1-2BFF8EED0D36}"/>
</file>

<file path=customXml/itemProps4.xml><?xml version="1.0" encoding="utf-8"?>
<ds:datastoreItem xmlns:ds="http://schemas.openxmlformats.org/officeDocument/2006/customXml" ds:itemID="{208E4154-4BB2-4858-AF0A-2E20BCE81F30}"/>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