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lotus blanc et coton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p w:rsidR="00827634" w:rsidRPr="0069446B" w:rsidP="009E5102" w14:paraId="2D05B3D4" w14:textId="5E45E9EA">
      <w:pPr>
        <w:pStyle w:val="SDSTextNormal"/>
      </w:pPr>
      <w:r w:rsidRPr="0069446B">
        <w:rPr>
          <w:noProof/>
        </w:rPr>
        <w:t>Intended for general public</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Main use category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Consumer use</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Skin sensitisation, Category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sidRPr="0069446B">
        <w:rPr>
          <w:noProof/>
        </w:rPr>
        <w:t>May cause an allergic skin reaction.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 word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Warning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Contains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2-benzylideneheptanal; 3,7-dimethyloctan-3-ol; cinnamaldehyde; linalool; 1-(1,2,3,4,5,6,7,8-octahydro-2,3,8,8-tetramethyl-2-naphthyl)ethan-1-one; isoeugenol; 4-tert-butylcyclohexyl acetate; benzyl salicylate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May cause an allergic skin reaction.</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P302+P352 - IF ON SKIN: Wash with plenty of soap and water.</w:t>
              <w:br/>
              <w:t>P333+P313 - If skin irritation or rash occurs: Get medical advice/attention.</w:t>
              <w:br/>
              <w:t>P501 - Dispose of contents and container to a sorting center, in accordance with local regulations.</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4-tert-butylcyclohexyl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32210-23-4</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250-954-9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1.273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203-212-3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1.091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0.728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3,7-dimethyloctan-3-ol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78-69-3</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201-133-9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0.455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118-58-1</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204-262-9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br/>
              <w:t>Aquatic Chronic 3, H412</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2-benzylideneheptanal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122-40-7</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204-541-5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2, H411</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0.0051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(Dermal), H312 (ATE=1260 mg/kg bodyweight)</w:t>
              <w:br/>
              <w:t>Skin Irrit. 2, H315</w:t>
              <w:br/>
              <w:t>Eye Irrit. 2, H319</w:t>
              <w:br/>
              <w:t>Skin Sens. 1A, H317</w:t>
              <w:br/>
              <w:t>Aquatic Chronic 3, H412</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97-54-1</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202-590-7</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604-094-00-X</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0.0027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bodyweight)</w:t>
              <w:br/>
              <w:t>Acute Tox. 4 (Dermal), H312 (ATE=1100 mg/kg bodyweight)</w:t>
              <w:br/>
              <w:t>Acute Tox. 4 (Inhalation), H332 (ATE=1.5 mg/l/4h)</w:t>
              <w:br/>
              <w:t>Skin Irrit. 2, H315</w:t>
              <w:br/>
              <w:t>Eye Irrit. 2, H319</w:t>
              <w:br/>
              <w:t>Skin Sens. 1A, H317</w:t>
              <w:br/>
              <w:t>STOT SE 3, H335</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Specific concentration limits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Product identifier</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Specific concentration limits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CAS-No.</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r w14:paraId="466CEF49"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EE762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1397868">
            <w:pPr>
              <w:pStyle w:val="SDSTableTextNormal"/>
              <w:rPr>
                <w:noProof w:val="0"/>
              </w:rPr>
            </w:pPr>
            <w:r w:rsidRPr="0069446B" w:rsidR="00FA7F7F">
              <w:rPr>
                <w:noProof/>
              </w:rPr>
              <w:t>CAS-No.</w:t>
            </w:r>
            <w:r w:rsidRPr="0069446B" w:rsidR="004A0E0E">
              <w:rPr>
                <w:noProof w:val="0"/>
              </w:rPr>
              <w:t xml:space="preserve">: </w:t>
            </w:r>
            <w:r w:rsidRPr="0069446B" w:rsidR="00FA7F7F">
              <w:rPr>
                <w:noProof/>
              </w:rPr>
              <w:t>97-54-1</w:t>
            </w:r>
          </w:p>
          <w:p w:rsidR="00827634" w:rsidRPr="0069446B" w:rsidP="009B0F88" w14:textId="5CB1DBD7">
            <w:pPr>
              <w:pStyle w:val="SDSTableTextNormal"/>
              <w:rPr>
                <w:noProof w:val="0"/>
              </w:rPr>
            </w:pPr>
            <w:r w:rsidRPr="0069446B" w:rsidR="00FA7F7F">
              <w:rPr>
                <w:noProof/>
              </w:rPr>
              <w:t>EC-No.</w:t>
            </w:r>
            <w:r w:rsidRPr="0069446B" w:rsidR="004A0E0E">
              <w:rPr>
                <w:noProof w:val="0"/>
              </w:rPr>
              <w:t xml:space="preserve">: </w:t>
            </w:r>
            <w:r w:rsidRPr="0069446B" w:rsidR="00FA7F7F">
              <w:rPr>
                <w:noProof/>
              </w:rPr>
              <w:t>202-590-7</w:t>
            </w:r>
          </w:p>
          <w:p w:rsidR="00827634" w:rsidRPr="0069446B" w:rsidP="009B0F88" w14:textId="719C52A6">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604-094-00-X</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Wash skin with plenty of water. Take off contaminated clothing. If skin irritation or rash occurs: Get medical advice/attention.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May cause an allergic skin reaction.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Ventilate spillage area. Avoid contact with skin and eyes. Avoid breathing dust/fume/gas/mist/vapours/spray.</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Avoid contact with skin and eyes. Avoid breathing dust/fume/gas/mist/vapours/spray.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Contaminated work clothing should not be allowed out of the workplace. Wash contaminated clothing before reuse. 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Floral. Powdered. Musk.</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anisaldehyde (123-11-5)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3210 mg/kg bodyweight Animal: rat, Guideline: OECD Guideline 401 (Acute Oral Toxicity), 95% CL: 2755 - 3600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3,7-dimethyloctan-3-ol (78-69-3)</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8270 mg/kg bodyweight Animal: rat</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bodyweight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bodyweight Animal: guinea pig,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bodyweight Animal: rat, Guideline: OECD Guideline 402 (Acute Dermal Toxicity)</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1260 mg/kg bodyweight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LC50 Inhalation - Rat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bodyweight Animal: rat, Guideline: OECD Guideline 401 (Acute Oral Toxicity), 95% CL: 2440 - 3180</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3120 mg/kg bodyweight Animal: mouse, Guideline: OECD Guideline 401 (Acute Oral Toxicity), 95% CL: 2620 - 3620</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bodyweight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4-tert-butylcyclohexyl acetate (32210-23-4)</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300 – 2000 mg/kg bodyweight Animal: rat, Animal sex: female, Guideline: OECD Guideline 420 (Acute Oral Toxicity - Fixed Dose Method), Guideline: EU Method B.1 bis (Acute Oral Toxicity - Fixed Dose Procedure)</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May cause an allergic skin reaction.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isoeugenol (97-54-1)</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sidR="00FA7F7F">
              <w:rPr>
                <w:noProof/>
              </w:rPr>
              <w:t>STOT-single exposure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May cause respiratory irritation.</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anisaldehyde (123-11-5)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 mg/kg bodyweight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3,7-dimethyloctan-3-ol (78-69-3)</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cinnamaldehyde (104-55-2)</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bodyweight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lotus blanc et coton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3,7-dimethyloctan-3-ol (78-69-3)</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13.393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The product is not considered harmful to aquatic organisms nor to cause long-term adverse effects in the environment.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Not classified (Based on available data, the classification criteria are not met)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anisaldehyde (123-11-5)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148.32 mg/l Test organisms (species): Leuciscus idus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82.8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1.53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0.71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3,7-dimethyloctan-3-ol (78-69-3)</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8.9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14.2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21.6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15.159 mg/l Test organisms (species): other: Duration: '28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4-tert-butylcyclohexyl acetate (32210-23-4)</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8.6 mg/l Test organisms (species): Cyprinus carpio</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5.3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22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Pr>
                <w:noProof/>
                <w:color w:val="auto"/>
              </w:rPr>
              <w:t>Candle lotus blanc et coton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2-benzylideneheptanal (122-40-7)</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anisaldehyde (123-11-5)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3,7-dimethyloctan-3-ol (78-69-3)</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isoeugenol (97-54-1)</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4-tert-butylcyclohexyl acetate (32210-23-4)</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anisaldehyde ; 3,7-dimethyloctan-3-ol ; cinnamaldehyde ; linalool ; isoeugenol ; 4-tert-butylcyclohexyl acetate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anisaldehyde ; 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(dermal),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(Inhalation)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(inhal.), Category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(oral), Category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Reproductive toxicity, Category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1A</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Specific target organ toxicity – Single exposure, Category 3, Respiratory tract irritation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in contact with skin.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inhaled.</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respiratory irritation.</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Suspected of damaging fertility or the unborn child.</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 with long lasting effects.</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6/23/2026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6/23/2026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lotus blanc et coton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lotus blanc et coton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6/23/2026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8BA52D0C-59D1-4C1A-BA19-9B7F0032E420}"/>
</file>

<file path=customXml/itemProps3.xml><?xml version="1.0" encoding="utf-8"?>
<ds:datastoreItem xmlns:ds="http://schemas.openxmlformats.org/officeDocument/2006/customXml" ds:itemID="{F8D714CF-9A05-4D27-9FE6-4440B10C2E62}"/>
</file>

<file path=customXml/itemProps4.xml><?xml version="1.0" encoding="utf-8"?>
<ds:datastoreItem xmlns:ds="http://schemas.openxmlformats.org/officeDocument/2006/customXml" ds:itemID="{ED59FCE4-E95E-45E4-9571-C998A1C6E5D5}"/>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