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confiture de lait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milk. Vanilla. Food.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confiture de lait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confiture de lait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confiture de lait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confiture de lait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AFBAECF-1B17-4273-A4D5-946A65D80746}"/>
</file>

<file path=customXml/itemProps3.xml><?xml version="1.0" encoding="utf-8"?>
<ds:datastoreItem xmlns:ds="http://schemas.openxmlformats.org/officeDocument/2006/customXml" ds:itemID="{017D76EE-86D9-40EE-A173-1AD317F26CE7}"/>
</file>

<file path=customXml/itemProps4.xml><?xml version="1.0" encoding="utf-8"?>
<ds:datastoreItem xmlns:ds="http://schemas.openxmlformats.org/officeDocument/2006/customXml" ds:itemID="{CB33CADF-DF79-404F-AAD3-9A3F2CF119F6}"/>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