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Product identifier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Product 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Mixture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Floor cleaner - tiaré et jasmin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Manufacturer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Ingredients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SALICYLATE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HEXYL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AMYL CINNAMAL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VANILLIN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GERANIOL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LIMONENE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CITRONELLOL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>
        <w:rPr>
          <w:noProof/>
        </w:rPr>
        <w:t>Detergents, Consumer Ingredient Datasheet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09.09.2026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GB_IDS_Floor cleaner - tiaré et jasmin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Floor cleaner - tiaré et jasmin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Consumer Ingredient Datasheet, Regulation (EC) Nr. 648/2004, Annex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2EFDDFD-6FFC-4C71-B55A-5EEF466714CD}"/>
</file>

<file path=customXml/itemProps3.xml><?xml version="1.0" encoding="utf-8"?>
<ds:datastoreItem xmlns:ds="http://schemas.openxmlformats.org/officeDocument/2006/customXml" ds:itemID="{A5EBE97D-C6A3-4CB9-802D-4BF27BE75156}"/>
</file>

<file path=customXml/itemProps4.xml><?xml version="1.0" encoding="utf-8"?>
<ds:datastoreItem xmlns:ds="http://schemas.openxmlformats.org/officeDocument/2006/customXml" ds:itemID="{8E0DDC9E-40BF-4DFC-BDA4-A169DAF3799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