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Dishwashing liquid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GB_IDS_Dishwashing liquid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Dishwashing liquid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F3FDF1-3ED9-4EF2-AD1F-5300047293F6}"/>
</file>

<file path=customXml/itemProps3.xml><?xml version="1.0" encoding="utf-8"?>
<ds:datastoreItem xmlns:ds="http://schemas.openxmlformats.org/officeDocument/2006/customXml" ds:itemID="{2FCE2F57-1F3A-41E4-9925-55C3FC788940}"/>
</file>

<file path=customXml/itemProps4.xml><?xml version="1.0" encoding="utf-8"?>
<ds:datastoreItem xmlns:ds="http://schemas.openxmlformats.org/officeDocument/2006/customXml" ds:itemID="{527DAF98-8CE1-4420-B2F5-9C0ABFAB5E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