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santal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Vanille. holzartig.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santal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santal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santal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santal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19AEFF2-A49E-41E2-943B-93EC868693C0}"/>
</file>

<file path=customXml/itemProps3.xml><?xml version="1.0" encoding="utf-8"?>
<ds:datastoreItem xmlns:ds="http://schemas.openxmlformats.org/officeDocument/2006/customXml" ds:itemID="{1D1525A2-8DA1-4D11-92FD-D319089062AF}"/>
</file>

<file path=customXml/itemProps4.xml><?xml version="1.0" encoding="utf-8"?>
<ds:datastoreItem xmlns:ds="http://schemas.openxmlformats.org/officeDocument/2006/customXml" ds:itemID="{FE675267-3CBE-45CB-AFA8-418D59D6FB4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