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Lavandin Eukalyptus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Entzündbare Feststoffe nicht klassifiziert</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3,7-dimethyloctan-3-ol; 1-(1,2,3,4,5,6,7,8-octahydro-2,3,8,8-tetramethyl-2-naphthyl)ethan-1-one; nopyl acetate; 4-tert-butylcyclohexyl acetate; coumarin; benzyl salicylate; cineole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Ländlich. Lavendel.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Körpergewicht Animal: mouse,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Lavandin Eukalyptus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1"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Lavandin Eukalyptus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3,7-dimethyloctan-3-ol ; anisaldehyde ; d-limonene ; 4-tert-butylcyclohexyl acetate ; pin-2(3)-ene ; benzyl alcohol ; benzyl salicylate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acetate ; d-limonene ; pin-2(3)-ene ; 3a,4,5,6,7,7a-hexahydro-4,7-methanoinden-6-yl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nicht klassifiziert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Feststoffe nicht klassifiziert</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nicht klassifiziert</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Expertenurteil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Lavandin Eukalyptus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Lavandin Eukalyptus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12.08.2026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2F18D6F-8E14-4EB3-AE7A-C70A8471DDA4}"/>
</file>

<file path=customXml/itemProps3.xml><?xml version="1.0" encoding="utf-8"?>
<ds:datastoreItem xmlns:ds="http://schemas.openxmlformats.org/officeDocument/2006/customXml" ds:itemID="{868D3A97-6643-4587-A533-38B6FEBF2BD7}"/>
</file>

<file path=customXml/itemProps4.xml><?xml version="1.0" encoding="utf-8"?>
<ds:datastoreItem xmlns:ds="http://schemas.openxmlformats.org/officeDocument/2006/customXml" ds:itemID="{F1557F7C-C91A-4037-B4B1-CBA8DC9D8C5C}"/>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