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Kerze jardin de larmes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EUGENOL, linalool, linalyl acetate, Methylcedrylether, [3R-(3α,3aβ,6α,7β,8aα)]-octahydro-3,6,8,8-tetramethyl-1H-3a,7-methanoazulen-5-yl acetate, 1-(1,2,3,4,5,6,7,8-octahydro-2,3,8,8-tetramethyl-2-naphthyl)ethan-1-one, acetyl cedrene, cineole.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Methylcedrylether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[1S-(1α,3aβ,4α,8aβ)]-decahydro-4,8,8-trimethyl-9-methylene-1,4-methanoazulene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475-20-7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207-491-2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 (M=10)</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Würzig. Bernstein.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5000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male, Guideline: OECD Guideline 423 (Acute Oral toxicity - Acute Toxic Class Method)</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 1500 mg/kg Körpergewicht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Körpergewicht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[1S-(1α,3aβ,4α,8aβ)]-decahydro-4,8,8-trimethyl-9-methylene-1,4-methanoazulene (475-20-7)</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Körpergewicht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Körpergewicht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Körpergewicht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Körpergewicht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600 mg/kg Körpergewicht Animal: rat, Animal sex: female, Guideline: other:, Guideline: OECD Guideline 407 (Repeated Dose 28-Day Oral Toxicity Study in Rodents), Guideline: EPA OPPTS 870.3150 (90-Day Oral Toxicity in Non-rodents)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Kerze jardin de larmes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[1S-(1α,3aβ,4α,8aβ)]-decahydro-4,8,8-trimethyl-9-methylene-1,4-methanoazulene (475-20-7)</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0,119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0,28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Kerze jardin de larmes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Methylcedrylether (19870-74-7)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[1S-(1α,3aβ,4α,8aβ)]-decahydro-4,8,8-trimethyl-9-methylene-1,4-methanoazulene (475-20-7)</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 ; 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Eugenol ; linalool ; linalyl acetate ; d-limonene ; [3R-(3α,3aβ,6α,7β,8aα)]-octahydro-3,6,8,8-tetramethyl-1H-3a,7-methanoazulen-5-yl acetate ; acetyl cedrene ; cineole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d-limonene ; [3R-(3α,3aβ,6α,7β,8aα)]-octahydro-3,6,8,8-tetramethyl-1H-3a,7-methanoazulen-5-yl acetate ; acetyl cedrene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EUGENOL, linalool, linalyl acetate, Methylcedrylether, [3R-(3α,3aβ,6α,7β,8aα)]-octahydro-3,6,8,8-tetramethyl-1H-3a,7-methanoazulen-5-yl acetate, 1-(1,2,3,4,5,6,7,8-octahydro-2,3,8,8-tetramethyl-2-naphthyl)ethan-1-one, acetyl cedrene, cineole.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Kerze jardin de larmes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Kerze jardin de larmes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1516802-BC2D-4A7E-8BE7-2BA773091783}"/>
</file>

<file path=customXml/itemProps3.xml><?xml version="1.0" encoding="utf-8"?>
<ds:datastoreItem xmlns:ds="http://schemas.openxmlformats.org/officeDocument/2006/customXml" ds:itemID="{AAD0AAED-2226-4723-BB11-89718254BEB2}"/>
</file>

<file path=customXml/itemProps4.xml><?xml version="1.0" encoding="utf-8"?>
<ds:datastoreItem xmlns:ds="http://schemas.openxmlformats.org/officeDocument/2006/customXml" ds:itemID="{5DAE0423-DCE9-4720-BD3C-41742C4576B7}"/>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