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Encens d'église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Anis.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Encens d'église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Encens d'église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Encens d'église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Encens d'église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08.06.2026   Überarbeitungsdatum: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567784C-D4C6-4D52-9A21-F23C291D1E42}"/>
</file>

<file path=customXml/itemProps3.xml><?xml version="1.0" encoding="utf-8"?>
<ds:datastoreItem xmlns:ds="http://schemas.openxmlformats.org/officeDocument/2006/customXml" ds:itemID="{20C4C2B0-81A6-4775-82C7-C08A633AB2FE}"/>
</file>

<file path=customXml/itemProps4.xml><?xml version="1.0" encoding="utf-8"?>
<ds:datastoreItem xmlns:ds="http://schemas.openxmlformats.org/officeDocument/2006/customXml" ds:itemID="{92769D13-3DFA-4023-85A7-6E5AAB661C6A}"/>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